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5C" w:rsidRPr="00272971" w:rsidRDefault="00CD785C" w:rsidP="00CD785C">
      <w:pPr>
        <w:spacing w:after="0" w:line="240" w:lineRule="auto"/>
        <w:rPr>
          <w:rFonts w:ascii="Garamond" w:hAnsi="Garamond"/>
          <w:sz w:val="24"/>
          <w:szCs w:val="24"/>
        </w:rPr>
      </w:pPr>
    </w:p>
    <w:p w:rsidR="00272971" w:rsidRDefault="00C75E92" w:rsidP="00C75E92">
      <w:pPr>
        <w:tabs>
          <w:tab w:val="left" w:pos="12429"/>
        </w:tabs>
        <w:jc w:val="center"/>
        <w:rPr>
          <w:rFonts w:ascii="Garamond" w:hAnsi="Garamond"/>
          <w:b/>
          <w:color w:val="92D050"/>
          <w:sz w:val="36"/>
          <w:szCs w:val="36"/>
        </w:rPr>
      </w:pPr>
      <w:r w:rsidRPr="00C75E92">
        <w:rPr>
          <w:rFonts w:ascii="Garamond" w:hAnsi="Garamond"/>
          <w:b/>
          <w:color w:val="92D050"/>
          <w:sz w:val="36"/>
          <w:szCs w:val="36"/>
        </w:rPr>
        <w:t xml:space="preserve">ASSEMBLEE </w:t>
      </w:r>
      <w:proofErr w:type="gramStart"/>
      <w:r w:rsidRPr="00C75E92">
        <w:rPr>
          <w:rFonts w:ascii="Garamond" w:hAnsi="Garamond"/>
          <w:b/>
          <w:color w:val="92D050"/>
          <w:sz w:val="36"/>
          <w:szCs w:val="36"/>
        </w:rPr>
        <w:t>GENERALE  DU</w:t>
      </w:r>
      <w:proofErr w:type="gramEnd"/>
      <w:r w:rsidRPr="00C75E92">
        <w:rPr>
          <w:rFonts w:ascii="Garamond" w:hAnsi="Garamond"/>
          <w:b/>
          <w:color w:val="92D050"/>
          <w:sz w:val="36"/>
          <w:szCs w:val="36"/>
        </w:rPr>
        <w:t xml:space="preserve"> </w:t>
      </w:r>
      <w:r w:rsidR="003C5E76">
        <w:rPr>
          <w:rFonts w:ascii="Garamond" w:hAnsi="Garamond"/>
          <w:b/>
          <w:color w:val="92D050"/>
          <w:sz w:val="36"/>
          <w:szCs w:val="36"/>
        </w:rPr>
        <w:t>9</w:t>
      </w:r>
      <w:r w:rsidRPr="00C75E92">
        <w:rPr>
          <w:rFonts w:ascii="Garamond" w:hAnsi="Garamond"/>
          <w:b/>
          <w:color w:val="92D050"/>
          <w:sz w:val="36"/>
          <w:szCs w:val="36"/>
        </w:rPr>
        <w:t xml:space="preserve"> MARS 201</w:t>
      </w:r>
      <w:r w:rsidR="003C5E76">
        <w:rPr>
          <w:rFonts w:ascii="Garamond" w:hAnsi="Garamond"/>
          <w:b/>
          <w:color w:val="92D050"/>
          <w:sz w:val="36"/>
          <w:szCs w:val="36"/>
        </w:rPr>
        <w:t>9</w:t>
      </w:r>
    </w:p>
    <w:p w:rsidR="00C75E92" w:rsidRPr="00B67009" w:rsidRDefault="00C51696" w:rsidP="00C75E92">
      <w:pPr>
        <w:tabs>
          <w:tab w:val="left" w:pos="12429"/>
        </w:tabs>
        <w:jc w:val="center"/>
        <w:rPr>
          <w:rFonts w:ascii="Garamond" w:hAnsi="Garamond"/>
          <w:b/>
          <w:color w:val="92D050"/>
          <w:sz w:val="36"/>
          <w:szCs w:val="36"/>
        </w:rPr>
      </w:pPr>
      <w:r w:rsidRPr="00B67009">
        <w:rPr>
          <w:rFonts w:ascii="Garamond" w:hAnsi="Garamond"/>
          <w:b/>
          <w:color w:val="92D050"/>
          <w:sz w:val="36"/>
          <w:szCs w:val="36"/>
        </w:rPr>
        <w:t>Compte-rendu</w:t>
      </w:r>
    </w:p>
    <w:p w:rsidR="00C51696" w:rsidRDefault="00C51696" w:rsidP="00C75E92">
      <w:pPr>
        <w:tabs>
          <w:tab w:val="left" w:pos="12429"/>
        </w:tabs>
        <w:jc w:val="center"/>
        <w:rPr>
          <w:rFonts w:ascii="Garamond" w:hAnsi="Garamond"/>
          <w:b/>
          <w:color w:val="92D050"/>
          <w:sz w:val="36"/>
          <w:szCs w:val="36"/>
        </w:rPr>
      </w:pPr>
    </w:p>
    <w:p w:rsidR="00C51696" w:rsidRDefault="00C51696" w:rsidP="00C51696">
      <w:pPr>
        <w:tabs>
          <w:tab w:val="left" w:pos="12429"/>
        </w:tabs>
        <w:rPr>
          <w:rFonts w:ascii="Garamond" w:hAnsi="Garamond"/>
          <w:sz w:val="28"/>
          <w:szCs w:val="28"/>
        </w:rPr>
      </w:pPr>
      <w:r w:rsidRPr="00F60616">
        <w:rPr>
          <w:rFonts w:ascii="Garamond" w:hAnsi="Garamond"/>
          <w:b/>
          <w:sz w:val="28"/>
          <w:szCs w:val="28"/>
        </w:rPr>
        <w:t>Participants</w:t>
      </w:r>
      <w:r w:rsidR="00D446DD">
        <w:rPr>
          <w:rFonts w:ascii="Garamond" w:hAnsi="Garamond"/>
          <w:sz w:val="28"/>
          <w:szCs w:val="28"/>
        </w:rPr>
        <w:t xml:space="preserve"> : </w:t>
      </w:r>
      <w:r w:rsidR="003C5E76">
        <w:rPr>
          <w:rFonts w:ascii="Garamond" w:hAnsi="Garamond"/>
          <w:sz w:val="28"/>
          <w:szCs w:val="28"/>
        </w:rPr>
        <w:t xml:space="preserve">Jean-François Alliot, </w:t>
      </w:r>
      <w:r w:rsidR="00D446DD">
        <w:rPr>
          <w:rFonts w:ascii="Garamond" w:hAnsi="Garamond"/>
          <w:sz w:val="28"/>
          <w:szCs w:val="28"/>
        </w:rPr>
        <w:t>Anne-</w:t>
      </w:r>
      <w:r w:rsidR="003A05C1">
        <w:rPr>
          <w:rFonts w:ascii="Garamond" w:hAnsi="Garamond"/>
          <w:sz w:val="28"/>
          <w:szCs w:val="28"/>
        </w:rPr>
        <w:t xml:space="preserve">Sophie Ballard, </w:t>
      </w:r>
      <w:proofErr w:type="spellStart"/>
      <w:r w:rsidR="00950A25">
        <w:rPr>
          <w:rFonts w:ascii="Garamond" w:hAnsi="Garamond"/>
          <w:sz w:val="28"/>
          <w:szCs w:val="28"/>
        </w:rPr>
        <w:t>Alienor</w:t>
      </w:r>
      <w:proofErr w:type="spellEnd"/>
      <w:r w:rsidR="00950A25">
        <w:rPr>
          <w:rFonts w:ascii="Garamond" w:hAnsi="Garamond"/>
          <w:sz w:val="28"/>
          <w:szCs w:val="28"/>
        </w:rPr>
        <w:t xml:space="preserve"> </w:t>
      </w:r>
      <w:proofErr w:type="spellStart"/>
      <w:r w:rsidR="00950A25">
        <w:rPr>
          <w:rFonts w:ascii="Garamond" w:hAnsi="Garamond"/>
          <w:sz w:val="28"/>
          <w:szCs w:val="28"/>
        </w:rPr>
        <w:t>Beaudoing</w:t>
      </w:r>
      <w:proofErr w:type="spellEnd"/>
      <w:r w:rsidR="00950A25">
        <w:rPr>
          <w:rFonts w:ascii="Garamond" w:hAnsi="Garamond"/>
          <w:sz w:val="28"/>
          <w:szCs w:val="28"/>
        </w:rPr>
        <w:t xml:space="preserve">-Negro, </w:t>
      </w:r>
      <w:r w:rsidR="003A05C1">
        <w:rPr>
          <w:rFonts w:ascii="Garamond" w:hAnsi="Garamond"/>
          <w:sz w:val="28"/>
          <w:szCs w:val="28"/>
        </w:rPr>
        <w:t xml:space="preserve">Beatrice </w:t>
      </w:r>
      <w:proofErr w:type="spellStart"/>
      <w:r w:rsidR="003A05C1">
        <w:rPr>
          <w:rFonts w:ascii="Garamond" w:hAnsi="Garamond"/>
          <w:sz w:val="28"/>
          <w:szCs w:val="28"/>
        </w:rPr>
        <w:t>Beaudo</w:t>
      </w:r>
      <w:r w:rsidR="00D446DD">
        <w:rPr>
          <w:rFonts w:ascii="Garamond" w:hAnsi="Garamond"/>
          <w:sz w:val="28"/>
          <w:szCs w:val="28"/>
        </w:rPr>
        <w:t>ing</w:t>
      </w:r>
      <w:proofErr w:type="spellEnd"/>
      <w:r w:rsidR="00950A25">
        <w:rPr>
          <w:rFonts w:ascii="Garamond" w:hAnsi="Garamond"/>
          <w:sz w:val="28"/>
          <w:szCs w:val="28"/>
        </w:rPr>
        <w:t>-Negro</w:t>
      </w:r>
      <w:r w:rsidR="00D446DD">
        <w:rPr>
          <w:rFonts w:ascii="Garamond" w:hAnsi="Garamond"/>
          <w:sz w:val="28"/>
          <w:szCs w:val="28"/>
        </w:rPr>
        <w:t xml:space="preserve">, </w:t>
      </w:r>
      <w:r w:rsidR="00950A25">
        <w:rPr>
          <w:rFonts w:ascii="Garamond" w:hAnsi="Garamond"/>
          <w:sz w:val="28"/>
          <w:szCs w:val="28"/>
        </w:rPr>
        <w:t xml:space="preserve">Jack </w:t>
      </w:r>
      <w:proofErr w:type="spellStart"/>
      <w:r w:rsidR="00950A25">
        <w:rPr>
          <w:rFonts w:ascii="Garamond" w:hAnsi="Garamond"/>
          <w:sz w:val="28"/>
          <w:szCs w:val="28"/>
        </w:rPr>
        <w:t>Bourand</w:t>
      </w:r>
      <w:proofErr w:type="spellEnd"/>
      <w:r w:rsidR="00950A25">
        <w:rPr>
          <w:rFonts w:ascii="Garamond" w:hAnsi="Garamond"/>
          <w:sz w:val="28"/>
          <w:szCs w:val="28"/>
        </w:rPr>
        <w:t xml:space="preserve"> , Camille </w:t>
      </w:r>
      <w:proofErr w:type="spellStart"/>
      <w:r w:rsidR="00950A25">
        <w:rPr>
          <w:rFonts w:ascii="Garamond" w:hAnsi="Garamond"/>
          <w:sz w:val="28"/>
          <w:szCs w:val="28"/>
        </w:rPr>
        <w:t>Chicanne</w:t>
      </w:r>
      <w:proofErr w:type="spellEnd"/>
      <w:r w:rsidR="00950A25">
        <w:rPr>
          <w:rFonts w:ascii="Garamond" w:hAnsi="Garamond"/>
          <w:sz w:val="28"/>
          <w:szCs w:val="28"/>
        </w:rPr>
        <w:t xml:space="preserve">, </w:t>
      </w:r>
      <w:r w:rsidR="00D446DD">
        <w:rPr>
          <w:rFonts w:ascii="Garamond" w:hAnsi="Garamond"/>
          <w:sz w:val="28"/>
          <w:szCs w:val="28"/>
        </w:rPr>
        <w:t xml:space="preserve">Patrick Cordier, </w:t>
      </w:r>
      <w:r w:rsidR="00950A25">
        <w:rPr>
          <w:rFonts w:ascii="Garamond" w:hAnsi="Garamond"/>
          <w:sz w:val="28"/>
          <w:szCs w:val="28"/>
        </w:rPr>
        <w:t xml:space="preserve">Cedric Cousinier, </w:t>
      </w:r>
      <w:r w:rsidR="00D446DD">
        <w:rPr>
          <w:rFonts w:ascii="Garamond" w:hAnsi="Garamond"/>
          <w:sz w:val="28"/>
          <w:szCs w:val="28"/>
        </w:rPr>
        <w:t>Michel Duval, Yannick Duval, Eric Gradaive, Anne Jacques,</w:t>
      </w:r>
      <w:r w:rsidR="003C5E76" w:rsidRPr="003C5E76">
        <w:rPr>
          <w:rFonts w:ascii="Garamond" w:hAnsi="Garamond"/>
          <w:sz w:val="28"/>
          <w:szCs w:val="28"/>
        </w:rPr>
        <w:t xml:space="preserve"> </w:t>
      </w:r>
      <w:r w:rsidR="003C5E76">
        <w:rPr>
          <w:rFonts w:ascii="Garamond" w:hAnsi="Garamond"/>
          <w:sz w:val="28"/>
          <w:szCs w:val="28"/>
        </w:rPr>
        <w:t xml:space="preserve">Cyrille Juillard, Damien </w:t>
      </w:r>
      <w:proofErr w:type="spellStart"/>
      <w:r w:rsidR="003C5E76">
        <w:rPr>
          <w:rFonts w:ascii="Garamond" w:hAnsi="Garamond"/>
          <w:sz w:val="28"/>
          <w:szCs w:val="28"/>
        </w:rPr>
        <w:t>Laloyaux</w:t>
      </w:r>
      <w:proofErr w:type="spellEnd"/>
      <w:r w:rsidR="003C5E76">
        <w:rPr>
          <w:rFonts w:ascii="Garamond" w:hAnsi="Garamond"/>
          <w:sz w:val="28"/>
          <w:szCs w:val="28"/>
        </w:rPr>
        <w:t>,</w:t>
      </w:r>
      <w:r w:rsidR="00D446DD">
        <w:rPr>
          <w:rFonts w:ascii="Garamond" w:hAnsi="Garamond"/>
          <w:sz w:val="28"/>
          <w:szCs w:val="28"/>
        </w:rPr>
        <w:t xml:space="preserve"> </w:t>
      </w:r>
      <w:r w:rsidR="00950A25">
        <w:rPr>
          <w:rFonts w:ascii="Garamond" w:hAnsi="Garamond"/>
          <w:sz w:val="28"/>
          <w:szCs w:val="28"/>
        </w:rPr>
        <w:t xml:space="preserve">Joëlle Masson, </w:t>
      </w:r>
      <w:r w:rsidR="00D446DD">
        <w:rPr>
          <w:rFonts w:ascii="Garamond" w:hAnsi="Garamond"/>
          <w:sz w:val="28"/>
          <w:szCs w:val="28"/>
        </w:rPr>
        <w:t xml:space="preserve">Vincent Moissenet, </w:t>
      </w:r>
      <w:r w:rsidR="003C5E76">
        <w:rPr>
          <w:rFonts w:ascii="Garamond" w:hAnsi="Garamond"/>
          <w:sz w:val="28"/>
          <w:szCs w:val="28"/>
        </w:rPr>
        <w:t>Antoine Monneret,</w:t>
      </w:r>
      <w:r w:rsidR="00950A25">
        <w:rPr>
          <w:rFonts w:ascii="Garamond" w:hAnsi="Garamond"/>
          <w:sz w:val="28"/>
          <w:szCs w:val="28"/>
        </w:rPr>
        <w:t xml:space="preserve"> Patricia Morin,</w:t>
      </w:r>
      <w:r w:rsidR="003C5E76">
        <w:rPr>
          <w:rFonts w:ascii="Garamond" w:hAnsi="Garamond"/>
          <w:sz w:val="28"/>
          <w:szCs w:val="28"/>
        </w:rPr>
        <w:t xml:space="preserve"> </w:t>
      </w:r>
      <w:r w:rsidR="00950A25">
        <w:rPr>
          <w:rFonts w:ascii="Garamond" w:hAnsi="Garamond"/>
          <w:sz w:val="28"/>
          <w:szCs w:val="28"/>
        </w:rPr>
        <w:t xml:space="preserve">Gerard Paris, Pascal </w:t>
      </w:r>
      <w:proofErr w:type="spellStart"/>
      <w:r w:rsidR="00950A25">
        <w:rPr>
          <w:rFonts w:ascii="Garamond" w:hAnsi="Garamond"/>
          <w:sz w:val="28"/>
          <w:szCs w:val="28"/>
        </w:rPr>
        <w:t>Peutin</w:t>
      </w:r>
      <w:proofErr w:type="spellEnd"/>
      <w:r w:rsidR="00950A25">
        <w:rPr>
          <w:rFonts w:ascii="Garamond" w:hAnsi="Garamond"/>
          <w:sz w:val="28"/>
          <w:szCs w:val="28"/>
        </w:rPr>
        <w:t xml:space="preserve">, </w:t>
      </w:r>
      <w:r w:rsidR="00D446DD">
        <w:rPr>
          <w:rFonts w:ascii="Garamond" w:hAnsi="Garamond"/>
          <w:sz w:val="28"/>
          <w:szCs w:val="28"/>
        </w:rPr>
        <w:t xml:space="preserve">Olivier Pingard, Gérard </w:t>
      </w:r>
      <w:proofErr w:type="spellStart"/>
      <w:r w:rsidR="00D446DD">
        <w:rPr>
          <w:rFonts w:ascii="Garamond" w:hAnsi="Garamond"/>
          <w:sz w:val="28"/>
          <w:szCs w:val="28"/>
        </w:rPr>
        <w:t>Poullié</w:t>
      </w:r>
      <w:proofErr w:type="spellEnd"/>
      <w:r w:rsidR="00D446DD">
        <w:rPr>
          <w:rFonts w:ascii="Garamond" w:hAnsi="Garamond"/>
          <w:sz w:val="28"/>
          <w:szCs w:val="28"/>
        </w:rPr>
        <w:t xml:space="preserve">, </w:t>
      </w:r>
      <w:r w:rsidR="00950A25">
        <w:rPr>
          <w:rFonts w:ascii="Garamond" w:hAnsi="Garamond"/>
          <w:sz w:val="28"/>
          <w:szCs w:val="28"/>
        </w:rPr>
        <w:t xml:space="preserve">Evelyne Renard, </w:t>
      </w:r>
      <w:r w:rsidR="0047666D">
        <w:rPr>
          <w:rFonts w:ascii="Garamond" w:hAnsi="Garamond"/>
          <w:sz w:val="28"/>
          <w:szCs w:val="28"/>
        </w:rPr>
        <w:t xml:space="preserve">Thierry Renault, </w:t>
      </w:r>
      <w:r w:rsidR="00D446DD">
        <w:rPr>
          <w:rFonts w:ascii="Garamond" w:hAnsi="Garamond"/>
          <w:sz w:val="28"/>
          <w:szCs w:val="28"/>
        </w:rPr>
        <w:t xml:space="preserve"> C</w:t>
      </w:r>
      <w:r w:rsidR="005A25FA">
        <w:rPr>
          <w:rFonts w:ascii="Garamond" w:hAnsi="Garamond"/>
          <w:sz w:val="28"/>
          <w:szCs w:val="28"/>
        </w:rPr>
        <w:t>l</w:t>
      </w:r>
      <w:r w:rsidR="00D446DD">
        <w:rPr>
          <w:rFonts w:ascii="Garamond" w:hAnsi="Garamond"/>
          <w:sz w:val="28"/>
          <w:szCs w:val="28"/>
        </w:rPr>
        <w:t>otilde Rouanet, Guillaume Segerer,</w:t>
      </w:r>
      <w:r w:rsidR="00950A25">
        <w:rPr>
          <w:rFonts w:ascii="Garamond" w:hAnsi="Garamond"/>
          <w:sz w:val="28"/>
          <w:szCs w:val="28"/>
        </w:rPr>
        <w:t xml:space="preserve"> Raphaëlle Segerer,</w:t>
      </w:r>
      <w:r w:rsidR="00D446DD">
        <w:rPr>
          <w:rFonts w:ascii="Garamond" w:hAnsi="Garamond"/>
          <w:sz w:val="28"/>
          <w:szCs w:val="28"/>
        </w:rPr>
        <w:t xml:space="preserve"> </w:t>
      </w:r>
      <w:r w:rsidR="00950A25">
        <w:rPr>
          <w:rFonts w:ascii="Garamond" w:hAnsi="Garamond"/>
          <w:sz w:val="28"/>
          <w:szCs w:val="28"/>
        </w:rPr>
        <w:t xml:space="preserve">Philippe Thomassin, </w:t>
      </w:r>
      <w:r w:rsidR="00D446DD">
        <w:rPr>
          <w:rFonts w:ascii="Garamond" w:hAnsi="Garamond"/>
          <w:sz w:val="28"/>
          <w:szCs w:val="28"/>
        </w:rPr>
        <w:t>Claire Tutenuit</w:t>
      </w:r>
      <w:r w:rsidR="00F60616">
        <w:rPr>
          <w:rFonts w:ascii="Garamond" w:hAnsi="Garamond"/>
          <w:sz w:val="28"/>
          <w:szCs w:val="28"/>
        </w:rPr>
        <w:t xml:space="preserve">, Pierre </w:t>
      </w:r>
      <w:proofErr w:type="spellStart"/>
      <w:r w:rsidR="00F60616">
        <w:rPr>
          <w:rFonts w:ascii="Garamond" w:hAnsi="Garamond"/>
          <w:sz w:val="28"/>
          <w:szCs w:val="28"/>
        </w:rPr>
        <w:t>Wisler</w:t>
      </w:r>
      <w:proofErr w:type="spellEnd"/>
    </w:p>
    <w:p w:rsidR="00C51696" w:rsidRPr="00C51696" w:rsidRDefault="00C51696" w:rsidP="00C51696">
      <w:pPr>
        <w:tabs>
          <w:tab w:val="left" w:pos="12429"/>
        </w:tabs>
        <w:rPr>
          <w:rFonts w:ascii="Garamond" w:hAnsi="Garamond"/>
          <w:sz w:val="28"/>
          <w:szCs w:val="28"/>
        </w:rPr>
      </w:pPr>
      <w:r w:rsidRPr="00F60616">
        <w:rPr>
          <w:rFonts w:ascii="Garamond" w:hAnsi="Garamond"/>
          <w:b/>
          <w:sz w:val="28"/>
          <w:szCs w:val="28"/>
        </w:rPr>
        <w:t>Représentés</w:t>
      </w:r>
      <w:r>
        <w:rPr>
          <w:rFonts w:ascii="Garamond" w:hAnsi="Garamond"/>
          <w:sz w:val="28"/>
          <w:szCs w:val="28"/>
        </w:rPr>
        <w:t xml:space="preserve"> : </w:t>
      </w:r>
      <w:r w:rsidR="003C5E76">
        <w:rPr>
          <w:rFonts w:ascii="Garamond" w:hAnsi="Garamond"/>
          <w:sz w:val="28"/>
          <w:szCs w:val="28"/>
        </w:rPr>
        <w:t>Pascal Jacques</w:t>
      </w:r>
      <w:r w:rsidR="00D446DD">
        <w:rPr>
          <w:rFonts w:ascii="Garamond" w:hAnsi="Garamond"/>
          <w:sz w:val="28"/>
          <w:szCs w:val="28"/>
        </w:rPr>
        <w:t>, Jean et Martine Tutenuit</w:t>
      </w:r>
    </w:p>
    <w:p w:rsidR="00272971" w:rsidRPr="005F55D8" w:rsidRDefault="00272971"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Rapport moral sur l’exercice 201</w:t>
      </w:r>
      <w:r w:rsidR="003C5E76">
        <w:rPr>
          <w:rFonts w:ascii="Garamond" w:hAnsi="Garamond"/>
          <w:b/>
          <w:color w:val="92D050"/>
          <w:sz w:val="36"/>
          <w:szCs w:val="36"/>
        </w:rPr>
        <w:t>8</w:t>
      </w:r>
    </w:p>
    <w:p w:rsidR="00C75E92" w:rsidRDefault="00C51696" w:rsidP="00C51696">
      <w:pPr>
        <w:tabs>
          <w:tab w:val="left" w:pos="12429"/>
        </w:tabs>
        <w:spacing w:after="0" w:line="240" w:lineRule="auto"/>
        <w:ind w:left="360"/>
        <w:rPr>
          <w:rFonts w:ascii="Garamond" w:hAnsi="Garamond"/>
          <w:sz w:val="28"/>
          <w:szCs w:val="28"/>
        </w:rPr>
      </w:pPr>
      <w:r>
        <w:rPr>
          <w:rFonts w:ascii="Garamond" w:hAnsi="Garamond"/>
          <w:sz w:val="28"/>
          <w:szCs w:val="28"/>
        </w:rPr>
        <w:t xml:space="preserve">La Présidente </w:t>
      </w:r>
      <w:r w:rsidR="003C5E76">
        <w:rPr>
          <w:rFonts w:ascii="Garamond" w:hAnsi="Garamond"/>
          <w:sz w:val="28"/>
          <w:szCs w:val="28"/>
        </w:rPr>
        <w:t xml:space="preserve">Claire </w:t>
      </w:r>
      <w:r w:rsidR="00950A25">
        <w:rPr>
          <w:rFonts w:ascii="Garamond" w:hAnsi="Garamond"/>
          <w:sz w:val="28"/>
          <w:szCs w:val="28"/>
        </w:rPr>
        <w:t>T</w:t>
      </w:r>
      <w:r w:rsidR="003C5E76">
        <w:rPr>
          <w:rFonts w:ascii="Garamond" w:hAnsi="Garamond"/>
          <w:sz w:val="28"/>
          <w:szCs w:val="28"/>
        </w:rPr>
        <w:t xml:space="preserve">utenuit </w:t>
      </w:r>
      <w:r>
        <w:rPr>
          <w:rFonts w:ascii="Garamond" w:hAnsi="Garamond"/>
          <w:sz w:val="28"/>
          <w:szCs w:val="28"/>
        </w:rPr>
        <w:t>présente le rapport moral de l’année 201</w:t>
      </w:r>
      <w:r w:rsidR="003C5E76">
        <w:rPr>
          <w:rFonts w:ascii="Garamond" w:hAnsi="Garamond"/>
          <w:sz w:val="28"/>
          <w:szCs w:val="28"/>
        </w:rPr>
        <w:t>8</w:t>
      </w:r>
      <w:r>
        <w:rPr>
          <w:rFonts w:ascii="Garamond" w:hAnsi="Garamond"/>
          <w:sz w:val="28"/>
          <w:szCs w:val="28"/>
        </w:rPr>
        <w:t>, qui a vu l’association croître en visibilité, ainsi qu’en nombre de membres</w:t>
      </w:r>
      <w:r w:rsidR="003C5E76">
        <w:rPr>
          <w:rFonts w:ascii="Garamond" w:hAnsi="Garamond"/>
          <w:sz w:val="28"/>
          <w:szCs w:val="28"/>
        </w:rPr>
        <w:t xml:space="preserve"> (plus de 100 cotisants en 2018) et en taille de projets</w:t>
      </w:r>
      <w:r>
        <w:rPr>
          <w:rFonts w:ascii="Garamond" w:hAnsi="Garamond"/>
          <w:sz w:val="28"/>
          <w:szCs w:val="28"/>
        </w:rPr>
        <w:t xml:space="preserve">.  Ses activités sont nombreuses et diversifiées, allant de la sensibilisation à l’action concrète ou aux inventaires scientifiques et jusqu’à l’alerte. </w:t>
      </w:r>
    </w:p>
    <w:p w:rsidR="00C51696" w:rsidRDefault="00C51696" w:rsidP="00C51696">
      <w:pPr>
        <w:tabs>
          <w:tab w:val="left" w:pos="12429"/>
        </w:tabs>
        <w:spacing w:after="0" w:line="240" w:lineRule="auto"/>
        <w:ind w:left="360"/>
        <w:rPr>
          <w:rFonts w:ascii="Garamond" w:hAnsi="Garamond"/>
          <w:sz w:val="28"/>
          <w:szCs w:val="28"/>
        </w:rPr>
      </w:pPr>
    </w:p>
    <w:p w:rsidR="00C51696" w:rsidRPr="00C51696" w:rsidRDefault="00C51696" w:rsidP="00C51696">
      <w:pPr>
        <w:tabs>
          <w:tab w:val="left" w:pos="12429"/>
        </w:tabs>
        <w:spacing w:after="0" w:line="240" w:lineRule="auto"/>
        <w:ind w:left="360"/>
        <w:rPr>
          <w:rFonts w:ascii="Garamond" w:hAnsi="Garamond"/>
          <w:sz w:val="28"/>
          <w:szCs w:val="28"/>
        </w:rPr>
      </w:pPr>
      <w:r>
        <w:rPr>
          <w:rFonts w:ascii="Garamond" w:hAnsi="Garamond"/>
          <w:sz w:val="28"/>
          <w:szCs w:val="28"/>
        </w:rPr>
        <w:t>Le rapport moral</w:t>
      </w:r>
      <w:r w:rsidR="003C5E76">
        <w:rPr>
          <w:rFonts w:ascii="Garamond" w:hAnsi="Garamond"/>
          <w:sz w:val="28"/>
          <w:szCs w:val="28"/>
        </w:rPr>
        <w:t xml:space="preserve"> joint au </w:t>
      </w:r>
      <w:r w:rsidR="00950A25">
        <w:rPr>
          <w:rFonts w:ascii="Garamond" w:hAnsi="Garamond"/>
          <w:sz w:val="28"/>
          <w:szCs w:val="28"/>
        </w:rPr>
        <w:t xml:space="preserve">présent </w:t>
      </w:r>
      <w:r w:rsidR="003C5E76">
        <w:rPr>
          <w:rFonts w:ascii="Garamond" w:hAnsi="Garamond"/>
          <w:sz w:val="28"/>
          <w:szCs w:val="28"/>
        </w:rPr>
        <w:t>compte-rendu</w:t>
      </w:r>
      <w:r>
        <w:rPr>
          <w:rFonts w:ascii="Garamond" w:hAnsi="Garamond"/>
          <w:sz w:val="28"/>
          <w:szCs w:val="28"/>
        </w:rPr>
        <w:t xml:space="preserve"> est approuvé à l’unanimité.</w:t>
      </w:r>
    </w:p>
    <w:p w:rsidR="00C75E92" w:rsidRPr="00C75E92" w:rsidRDefault="00C75E92" w:rsidP="00C75E92">
      <w:pPr>
        <w:pStyle w:val="Paragraphedeliste"/>
        <w:tabs>
          <w:tab w:val="left" w:pos="12429"/>
        </w:tabs>
        <w:spacing w:after="0" w:line="240" w:lineRule="auto"/>
        <w:rPr>
          <w:rFonts w:ascii="Garamond" w:hAnsi="Garamond"/>
          <w:sz w:val="28"/>
          <w:szCs w:val="28"/>
        </w:rPr>
      </w:pPr>
    </w:p>
    <w:p w:rsidR="00272971" w:rsidRPr="005F55D8" w:rsidRDefault="00272971"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Rapport financier de l’exercice 201</w:t>
      </w:r>
      <w:r w:rsidR="003C5E76">
        <w:rPr>
          <w:rFonts w:ascii="Garamond" w:hAnsi="Garamond"/>
          <w:b/>
          <w:color w:val="92D050"/>
          <w:sz w:val="36"/>
          <w:szCs w:val="36"/>
        </w:rPr>
        <w:t>8</w:t>
      </w:r>
      <w:r w:rsidR="00771BAF" w:rsidRPr="005F55D8">
        <w:rPr>
          <w:rFonts w:ascii="Garamond" w:hAnsi="Garamond"/>
          <w:b/>
          <w:color w:val="92D050"/>
          <w:sz w:val="36"/>
          <w:szCs w:val="36"/>
        </w:rPr>
        <w:t xml:space="preserve"> </w:t>
      </w:r>
    </w:p>
    <w:p w:rsidR="00C75E92" w:rsidRDefault="003C5E76" w:rsidP="00C51696">
      <w:pPr>
        <w:tabs>
          <w:tab w:val="left" w:pos="12429"/>
        </w:tabs>
        <w:spacing w:after="0" w:line="240" w:lineRule="auto"/>
        <w:ind w:left="360"/>
        <w:rPr>
          <w:rFonts w:ascii="Garamond" w:hAnsi="Garamond"/>
          <w:sz w:val="28"/>
          <w:szCs w:val="28"/>
        </w:rPr>
      </w:pPr>
      <w:r>
        <w:rPr>
          <w:rFonts w:ascii="Garamond" w:hAnsi="Garamond"/>
          <w:sz w:val="28"/>
          <w:szCs w:val="28"/>
        </w:rPr>
        <w:t>Le</w:t>
      </w:r>
      <w:r w:rsidR="00C51696">
        <w:rPr>
          <w:rFonts w:ascii="Garamond" w:hAnsi="Garamond"/>
          <w:sz w:val="28"/>
          <w:szCs w:val="28"/>
        </w:rPr>
        <w:t xml:space="preserve"> Trésorier</w:t>
      </w:r>
      <w:r>
        <w:rPr>
          <w:rFonts w:ascii="Garamond" w:hAnsi="Garamond"/>
          <w:sz w:val="28"/>
          <w:szCs w:val="28"/>
        </w:rPr>
        <w:t xml:space="preserve"> Cyrille Juillard </w:t>
      </w:r>
      <w:r w:rsidR="00D446DD">
        <w:rPr>
          <w:rFonts w:ascii="Garamond" w:hAnsi="Garamond"/>
          <w:sz w:val="28"/>
          <w:szCs w:val="28"/>
        </w:rPr>
        <w:t>présente le rapport financier pour 201</w:t>
      </w:r>
      <w:r>
        <w:rPr>
          <w:rFonts w:ascii="Garamond" w:hAnsi="Garamond"/>
          <w:sz w:val="28"/>
          <w:szCs w:val="28"/>
        </w:rPr>
        <w:t>8</w:t>
      </w:r>
      <w:r w:rsidR="00D446DD">
        <w:rPr>
          <w:rFonts w:ascii="Garamond" w:hAnsi="Garamond"/>
          <w:sz w:val="28"/>
          <w:szCs w:val="28"/>
        </w:rPr>
        <w:t xml:space="preserve">. L’exercice se clôt par des recettes de </w:t>
      </w:r>
      <w:r w:rsidR="00E0473C">
        <w:rPr>
          <w:rFonts w:ascii="Garamond" w:hAnsi="Garamond"/>
          <w:sz w:val="28"/>
          <w:szCs w:val="28"/>
        </w:rPr>
        <w:t>7626</w:t>
      </w:r>
      <w:r w:rsidR="00F60616">
        <w:rPr>
          <w:rFonts w:ascii="Garamond" w:hAnsi="Garamond"/>
          <w:sz w:val="28"/>
          <w:szCs w:val="28"/>
        </w:rPr>
        <w:t xml:space="preserve">€, des dépenses de </w:t>
      </w:r>
      <w:r w:rsidR="00E0473C">
        <w:rPr>
          <w:rFonts w:ascii="Garamond" w:hAnsi="Garamond"/>
          <w:sz w:val="28"/>
          <w:szCs w:val="28"/>
        </w:rPr>
        <w:t>6672</w:t>
      </w:r>
      <w:r w:rsidR="00F60616">
        <w:rPr>
          <w:rFonts w:ascii="Garamond" w:hAnsi="Garamond"/>
          <w:sz w:val="28"/>
          <w:szCs w:val="28"/>
        </w:rPr>
        <w:t xml:space="preserve">€ et donc </w:t>
      </w:r>
      <w:r w:rsidR="00D446DD">
        <w:rPr>
          <w:rFonts w:ascii="Garamond" w:hAnsi="Garamond"/>
          <w:sz w:val="28"/>
          <w:szCs w:val="28"/>
        </w:rPr>
        <w:t xml:space="preserve">par </w:t>
      </w:r>
      <w:r>
        <w:rPr>
          <w:rFonts w:ascii="Garamond" w:hAnsi="Garamond"/>
          <w:sz w:val="28"/>
          <w:szCs w:val="28"/>
        </w:rPr>
        <w:t>un bénéfice</w:t>
      </w:r>
      <w:r w:rsidR="00D446DD">
        <w:rPr>
          <w:rFonts w:ascii="Garamond" w:hAnsi="Garamond"/>
          <w:sz w:val="28"/>
          <w:szCs w:val="28"/>
        </w:rPr>
        <w:t xml:space="preserve"> de </w:t>
      </w:r>
      <w:r>
        <w:rPr>
          <w:rFonts w:ascii="Garamond" w:hAnsi="Garamond"/>
          <w:sz w:val="28"/>
          <w:szCs w:val="28"/>
        </w:rPr>
        <w:t>9</w:t>
      </w:r>
      <w:r w:rsidR="00D446DD">
        <w:rPr>
          <w:rFonts w:ascii="Garamond" w:hAnsi="Garamond"/>
          <w:sz w:val="28"/>
          <w:szCs w:val="28"/>
        </w:rPr>
        <w:t>5</w:t>
      </w:r>
      <w:r w:rsidR="00E0473C">
        <w:rPr>
          <w:rFonts w:ascii="Garamond" w:hAnsi="Garamond"/>
          <w:sz w:val="28"/>
          <w:szCs w:val="28"/>
        </w:rPr>
        <w:t>4</w:t>
      </w:r>
      <w:r w:rsidR="00D446DD">
        <w:rPr>
          <w:rFonts w:ascii="Garamond" w:hAnsi="Garamond"/>
          <w:sz w:val="28"/>
          <w:szCs w:val="28"/>
        </w:rPr>
        <w:t xml:space="preserve"> €</w:t>
      </w:r>
      <w:r w:rsidR="00F60616">
        <w:rPr>
          <w:rFonts w:ascii="Garamond" w:hAnsi="Garamond"/>
          <w:sz w:val="28"/>
          <w:szCs w:val="28"/>
        </w:rPr>
        <w:t>,</w:t>
      </w:r>
      <w:r w:rsidR="00D446DD">
        <w:rPr>
          <w:rFonts w:ascii="Garamond" w:hAnsi="Garamond"/>
          <w:sz w:val="28"/>
          <w:szCs w:val="28"/>
        </w:rPr>
        <w:t xml:space="preserve"> </w:t>
      </w:r>
      <w:r>
        <w:rPr>
          <w:rFonts w:ascii="Garamond" w:hAnsi="Garamond"/>
          <w:sz w:val="28"/>
          <w:szCs w:val="28"/>
        </w:rPr>
        <w:t>les projets n’ayant cette année été engagés que lorsqu’ils étaient financés</w:t>
      </w:r>
      <w:r w:rsidR="00D446DD">
        <w:rPr>
          <w:rFonts w:ascii="Garamond" w:hAnsi="Garamond"/>
          <w:sz w:val="28"/>
          <w:szCs w:val="28"/>
        </w:rPr>
        <w:t xml:space="preserve">. </w:t>
      </w:r>
    </w:p>
    <w:p w:rsidR="00F60616" w:rsidRDefault="00F60616" w:rsidP="00C51696">
      <w:pPr>
        <w:tabs>
          <w:tab w:val="left" w:pos="12429"/>
        </w:tabs>
        <w:spacing w:after="0" w:line="240" w:lineRule="auto"/>
        <w:ind w:left="360"/>
        <w:rPr>
          <w:rFonts w:ascii="Garamond" w:hAnsi="Garamond"/>
          <w:sz w:val="28"/>
          <w:szCs w:val="28"/>
        </w:rPr>
      </w:pPr>
    </w:p>
    <w:p w:rsidR="00F60616" w:rsidRDefault="003C5E76" w:rsidP="00C51696">
      <w:pPr>
        <w:tabs>
          <w:tab w:val="left" w:pos="12429"/>
        </w:tabs>
        <w:spacing w:after="0" w:line="240" w:lineRule="auto"/>
        <w:ind w:left="360"/>
        <w:rPr>
          <w:rFonts w:ascii="Garamond" w:hAnsi="Garamond"/>
          <w:sz w:val="28"/>
          <w:szCs w:val="28"/>
        </w:rPr>
      </w:pPr>
      <w:r>
        <w:rPr>
          <w:rFonts w:ascii="Garamond" w:hAnsi="Garamond"/>
          <w:sz w:val="28"/>
          <w:szCs w:val="28"/>
        </w:rPr>
        <w:t>L’appel de cotisations pour 2019 n’ayant été fait qu’au début 2019, il n’y a pas cette année de produits constatés d’avance.</w:t>
      </w:r>
    </w:p>
    <w:p w:rsidR="00F60616" w:rsidRDefault="00F60616" w:rsidP="00C51696">
      <w:pPr>
        <w:tabs>
          <w:tab w:val="left" w:pos="12429"/>
        </w:tabs>
        <w:spacing w:after="0" w:line="240" w:lineRule="auto"/>
        <w:ind w:left="360"/>
        <w:rPr>
          <w:rFonts w:ascii="Garamond" w:hAnsi="Garamond"/>
          <w:sz w:val="28"/>
          <w:szCs w:val="28"/>
        </w:rPr>
      </w:pPr>
    </w:p>
    <w:p w:rsidR="00F60616" w:rsidRPr="00C51696" w:rsidRDefault="00F60616" w:rsidP="00C51696">
      <w:pPr>
        <w:tabs>
          <w:tab w:val="left" w:pos="12429"/>
        </w:tabs>
        <w:spacing w:after="0" w:line="240" w:lineRule="auto"/>
        <w:ind w:left="360"/>
        <w:rPr>
          <w:rFonts w:ascii="Garamond" w:hAnsi="Garamond"/>
          <w:sz w:val="28"/>
          <w:szCs w:val="28"/>
        </w:rPr>
      </w:pPr>
      <w:r>
        <w:rPr>
          <w:rFonts w:ascii="Garamond" w:hAnsi="Garamond"/>
          <w:sz w:val="28"/>
          <w:szCs w:val="28"/>
        </w:rPr>
        <w:t xml:space="preserve">Le rapport financier est approuvé à l’unanimité. </w:t>
      </w:r>
      <w:r w:rsidR="00E0473C">
        <w:rPr>
          <w:rFonts w:ascii="Garamond" w:hAnsi="Garamond"/>
          <w:sz w:val="28"/>
          <w:szCs w:val="28"/>
        </w:rPr>
        <w:t xml:space="preserve"> L’Assemblée décide d’affecter le bénéfice au report à nouveau qui s’élève ainsi à 879€.</w:t>
      </w:r>
    </w:p>
    <w:p w:rsidR="00C75E92" w:rsidRPr="00C75E92" w:rsidRDefault="00C75E92" w:rsidP="00C75E92">
      <w:pPr>
        <w:pStyle w:val="Paragraphedeliste"/>
        <w:tabs>
          <w:tab w:val="left" w:pos="12429"/>
        </w:tabs>
        <w:spacing w:after="0" w:line="240" w:lineRule="auto"/>
        <w:rPr>
          <w:rFonts w:ascii="Garamond" w:hAnsi="Garamond"/>
          <w:sz w:val="28"/>
          <w:szCs w:val="28"/>
        </w:rPr>
      </w:pPr>
    </w:p>
    <w:p w:rsidR="00272971" w:rsidRPr="005F55D8" w:rsidRDefault="00272971"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 xml:space="preserve">Renouvellement </w:t>
      </w:r>
      <w:r w:rsidR="00F44453" w:rsidRPr="005F55D8">
        <w:rPr>
          <w:rFonts w:ascii="Garamond" w:hAnsi="Garamond"/>
          <w:b/>
          <w:color w:val="92D050"/>
          <w:sz w:val="36"/>
          <w:szCs w:val="36"/>
        </w:rPr>
        <w:t xml:space="preserve">partiel du Conseil d’Administration </w:t>
      </w:r>
    </w:p>
    <w:p w:rsidR="00F60616" w:rsidRDefault="003C5E76" w:rsidP="00F60616">
      <w:pPr>
        <w:tabs>
          <w:tab w:val="left" w:pos="12429"/>
        </w:tabs>
        <w:spacing w:after="0" w:line="240" w:lineRule="auto"/>
        <w:rPr>
          <w:rFonts w:ascii="Garamond" w:hAnsi="Garamond"/>
          <w:sz w:val="28"/>
          <w:szCs w:val="28"/>
        </w:rPr>
      </w:pPr>
      <w:r>
        <w:rPr>
          <w:rFonts w:ascii="Garamond" w:hAnsi="Garamond"/>
          <w:sz w:val="28"/>
          <w:szCs w:val="28"/>
        </w:rPr>
        <w:t>Quatre</w:t>
      </w:r>
      <w:r w:rsidR="00F60616">
        <w:rPr>
          <w:rFonts w:ascii="Garamond" w:hAnsi="Garamond"/>
          <w:sz w:val="28"/>
          <w:szCs w:val="28"/>
        </w:rPr>
        <w:t xml:space="preserve"> administrateurs voient leur mandat terminé : </w:t>
      </w:r>
      <w:r>
        <w:rPr>
          <w:rFonts w:ascii="Garamond" w:hAnsi="Garamond"/>
          <w:sz w:val="28"/>
          <w:szCs w:val="28"/>
        </w:rPr>
        <w:t>Clotilde Rouanet, Cyrille Juillard, Olivier Pingard et Michel Plaisance</w:t>
      </w:r>
      <w:r w:rsidR="00F60616">
        <w:rPr>
          <w:rFonts w:ascii="Garamond" w:hAnsi="Garamond"/>
          <w:sz w:val="28"/>
          <w:szCs w:val="28"/>
        </w:rPr>
        <w:t xml:space="preserve">. </w:t>
      </w:r>
      <w:r>
        <w:rPr>
          <w:rFonts w:ascii="Garamond" w:hAnsi="Garamond"/>
          <w:sz w:val="28"/>
          <w:szCs w:val="28"/>
        </w:rPr>
        <w:t>Les trois premiers sont</w:t>
      </w:r>
      <w:r w:rsidR="00F60616">
        <w:rPr>
          <w:rFonts w:ascii="Garamond" w:hAnsi="Garamond"/>
          <w:sz w:val="28"/>
          <w:szCs w:val="28"/>
        </w:rPr>
        <w:t xml:space="preserve"> candidats au renouvellement de </w:t>
      </w:r>
      <w:r>
        <w:rPr>
          <w:rFonts w:ascii="Garamond" w:hAnsi="Garamond"/>
          <w:sz w:val="28"/>
          <w:szCs w:val="28"/>
        </w:rPr>
        <w:t>leur</w:t>
      </w:r>
      <w:r w:rsidR="00F60616">
        <w:rPr>
          <w:rFonts w:ascii="Garamond" w:hAnsi="Garamond"/>
          <w:sz w:val="28"/>
          <w:szCs w:val="28"/>
        </w:rPr>
        <w:t xml:space="preserve"> mandat.</w:t>
      </w:r>
      <w:r>
        <w:rPr>
          <w:rFonts w:ascii="Garamond" w:hAnsi="Garamond"/>
          <w:sz w:val="28"/>
          <w:szCs w:val="28"/>
        </w:rPr>
        <w:t xml:space="preserve"> Michel Plaisance n’est pas candidat. </w:t>
      </w:r>
    </w:p>
    <w:p w:rsidR="003C5E76" w:rsidRDefault="003C5E76" w:rsidP="00F60616">
      <w:pPr>
        <w:tabs>
          <w:tab w:val="left" w:pos="12429"/>
        </w:tabs>
        <w:spacing w:after="0" w:line="240" w:lineRule="auto"/>
        <w:rPr>
          <w:rFonts w:ascii="Garamond" w:hAnsi="Garamond"/>
          <w:sz w:val="28"/>
          <w:szCs w:val="28"/>
        </w:rPr>
      </w:pPr>
    </w:p>
    <w:p w:rsidR="003C5E76" w:rsidRDefault="003C5E76" w:rsidP="00F60616">
      <w:pPr>
        <w:tabs>
          <w:tab w:val="left" w:pos="12429"/>
        </w:tabs>
        <w:spacing w:after="0" w:line="240" w:lineRule="auto"/>
        <w:rPr>
          <w:rFonts w:ascii="Garamond" w:hAnsi="Garamond"/>
          <w:sz w:val="28"/>
          <w:szCs w:val="28"/>
        </w:rPr>
      </w:pPr>
      <w:r>
        <w:rPr>
          <w:rFonts w:ascii="Garamond" w:hAnsi="Garamond"/>
          <w:sz w:val="28"/>
          <w:szCs w:val="28"/>
        </w:rPr>
        <w:t xml:space="preserve">Par ailleurs, Francine Boura a démissionné de son mandat d’administratrice. </w:t>
      </w:r>
    </w:p>
    <w:p w:rsidR="00F60616" w:rsidRDefault="00F60616" w:rsidP="00F60616">
      <w:pPr>
        <w:tabs>
          <w:tab w:val="left" w:pos="12429"/>
        </w:tabs>
        <w:spacing w:after="0" w:line="240" w:lineRule="auto"/>
        <w:rPr>
          <w:rFonts w:ascii="Garamond" w:hAnsi="Garamond"/>
          <w:sz w:val="28"/>
          <w:szCs w:val="28"/>
        </w:rPr>
      </w:pPr>
    </w:p>
    <w:p w:rsidR="00F60616" w:rsidRPr="003C5E76" w:rsidRDefault="00E0473C" w:rsidP="003C5E76">
      <w:pPr>
        <w:tabs>
          <w:tab w:val="left" w:pos="12429"/>
        </w:tabs>
        <w:spacing w:after="0" w:line="240" w:lineRule="auto"/>
        <w:rPr>
          <w:rFonts w:ascii="Garamond" w:hAnsi="Garamond"/>
          <w:sz w:val="28"/>
          <w:szCs w:val="28"/>
        </w:rPr>
      </w:pPr>
      <w:proofErr w:type="gramStart"/>
      <w:r>
        <w:rPr>
          <w:rFonts w:ascii="Garamond" w:hAnsi="Garamond"/>
          <w:sz w:val="28"/>
          <w:szCs w:val="28"/>
        </w:rPr>
        <w:t>Suite à</w:t>
      </w:r>
      <w:proofErr w:type="gramEnd"/>
      <w:r>
        <w:rPr>
          <w:rFonts w:ascii="Garamond" w:hAnsi="Garamond"/>
          <w:sz w:val="28"/>
          <w:szCs w:val="28"/>
        </w:rPr>
        <w:t xml:space="preserve"> l’appel de candidature, u</w:t>
      </w:r>
      <w:r w:rsidR="003C5E76">
        <w:rPr>
          <w:rFonts w:ascii="Garamond" w:hAnsi="Garamond"/>
          <w:sz w:val="28"/>
          <w:szCs w:val="28"/>
        </w:rPr>
        <w:t xml:space="preserve">ne nouvelle </w:t>
      </w:r>
      <w:r w:rsidR="00F60616">
        <w:rPr>
          <w:rFonts w:ascii="Garamond" w:hAnsi="Garamond"/>
          <w:sz w:val="28"/>
          <w:szCs w:val="28"/>
        </w:rPr>
        <w:t xml:space="preserve">candidature </w:t>
      </w:r>
      <w:r w:rsidR="003C5E76">
        <w:rPr>
          <w:rFonts w:ascii="Garamond" w:hAnsi="Garamond"/>
          <w:sz w:val="28"/>
          <w:szCs w:val="28"/>
        </w:rPr>
        <w:t>a</w:t>
      </w:r>
      <w:r w:rsidR="00F60616">
        <w:rPr>
          <w:rFonts w:ascii="Garamond" w:hAnsi="Garamond"/>
          <w:sz w:val="28"/>
          <w:szCs w:val="28"/>
        </w:rPr>
        <w:t xml:space="preserve"> été reçue pour entrer au Conseil</w:t>
      </w:r>
      <w:r w:rsidR="003C5E76">
        <w:rPr>
          <w:rFonts w:ascii="Garamond" w:hAnsi="Garamond"/>
          <w:sz w:val="28"/>
          <w:szCs w:val="28"/>
        </w:rPr>
        <w:t xml:space="preserve"> : celle de </w:t>
      </w:r>
      <w:r w:rsidR="003C5E76" w:rsidRPr="003C5E76">
        <w:rPr>
          <w:rFonts w:ascii="Garamond" w:hAnsi="Garamond"/>
          <w:sz w:val="28"/>
          <w:szCs w:val="28"/>
        </w:rPr>
        <w:t xml:space="preserve">Damien </w:t>
      </w:r>
      <w:proofErr w:type="spellStart"/>
      <w:r w:rsidR="003C5E76" w:rsidRPr="003C5E76">
        <w:rPr>
          <w:rFonts w:ascii="Garamond" w:hAnsi="Garamond"/>
          <w:sz w:val="28"/>
          <w:szCs w:val="28"/>
        </w:rPr>
        <w:t>Laloyaux</w:t>
      </w:r>
      <w:proofErr w:type="spellEnd"/>
      <w:r w:rsidR="00F60616" w:rsidRPr="003C5E76">
        <w:rPr>
          <w:rFonts w:ascii="Garamond" w:hAnsi="Garamond"/>
          <w:sz w:val="28"/>
          <w:szCs w:val="28"/>
        </w:rPr>
        <w:t xml:space="preserve">, </w:t>
      </w:r>
      <w:r w:rsidR="003C5E76" w:rsidRPr="003C5E76">
        <w:rPr>
          <w:rFonts w:ascii="Garamond" w:hAnsi="Garamond"/>
          <w:sz w:val="28"/>
          <w:szCs w:val="28"/>
        </w:rPr>
        <w:t xml:space="preserve">habitant de Piffonds et qui a </w:t>
      </w:r>
      <w:proofErr w:type="spellStart"/>
      <w:r w:rsidR="003C5E76" w:rsidRPr="003C5E76">
        <w:rPr>
          <w:rFonts w:ascii="Garamond" w:hAnsi="Garamond"/>
          <w:sz w:val="28"/>
          <w:szCs w:val="28"/>
        </w:rPr>
        <w:t>co-organisé</w:t>
      </w:r>
      <w:proofErr w:type="spellEnd"/>
      <w:r w:rsidR="003C5E76" w:rsidRPr="003C5E76">
        <w:rPr>
          <w:rFonts w:ascii="Garamond" w:hAnsi="Garamond"/>
          <w:sz w:val="28"/>
          <w:szCs w:val="28"/>
        </w:rPr>
        <w:t xml:space="preserve"> le dîner annuel 2018.</w:t>
      </w:r>
    </w:p>
    <w:p w:rsidR="00F60616" w:rsidRDefault="00F60616" w:rsidP="00F60616">
      <w:pPr>
        <w:tabs>
          <w:tab w:val="left" w:pos="12429"/>
        </w:tabs>
        <w:spacing w:after="0" w:line="240" w:lineRule="auto"/>
        <w:rPr>
          <w:rFonts w:ascii="Garamond" w:hAnsi="Garamond"/>
          <w:sz w:val="28"/>
          <w:szCs w:val="28"/>
        </w:rPr>
      </w:pPr>
    </w:p>
    <w:p w:rsidR="00C75E92" w:rsidRDefault="001B40CD" w:rsidP="00F60616">
      <w:pPr>
        <w:tabs>
          <w:tab w:val="left" w:pos="12429"/>
        </w:tabs>
        <w:spacing w:after="0" w:line="240" w:lineRule="auto"/>
        <w:rPr>
          <w:rFonts w:ascii="Garamond" w:hAnsi="Garamond"/>
          <w:sz w:val="28"/>
          <w:szCs w:val="28"/>
        </w:rPr>
      </w:pPr>
      <w:r>
        <w:rPr>
          <w:rFonts w:ascii="Garamond" w:hAnsi="Garamond"/>
          <w:sz w:val="28"/>
          <w:szCs w:val="28"/>
        </w:rPr>
        <w:t>A l’unanimité, l</w:t>
      </w:r>
      <w:r w:rsidR="00F60616">
        <w:rPr>
          <w:rFonts w:ascii="Garamond" w:hAnsi="Garamond"/>
          <w:sz w:val="28"/>
          <w:szCs w:val="28"/>
        </w:rPr>
        <w:t>’</w:t>
      </w:r>
      <w:r>
        <w:rPr>
          <w:rFonts w:ascii="Garamond" w:hAnsi="Garamond"/>
          <w:sz w:val="28"/>
          <w:szCs w:val="28"/>
        </w:rPr>
        <w:t>A</w:t>
      </w:r>
      <w:r w:rsidR="00F60616">
        <w:rPr>
          <w:rFonts w:ascii="Garamond" w:hAnsi="Garamond"/>
          <w:sz w:val="28"/>
          <w:szCs w:val="28"/>
        </w:rPr>
        <w:t xml:space="preserve">ssemblée élit </w:t>
      </w:r>
      <w:r w:rsidR="00E0473C">
        <w:rPr>
          <w:rFonts w:ascii="Garamond" w:hAnsi="Garamond"/>
          <w:sz w:val="28"/>
          <w:szCs w:val="28"/>
        </w:rPr>
        <w:t>L</w:t>
      </w:r>
      <w:r w:rsidR="00F60616">
        <w:rPr>
          <w:rFonts w:ascii="Garamond" w:hAnsi="Garamond"/>
          <w:sz w:val="28"/>
          <w:szCs w:val="28"/>
        </w:rPr>
        <w:t xml:space="preserve">es </w:t>
      </w:r>
      <w:r w:rsidR="003C5E76">
        <w:rPr>
          <w:rFonts w:ascii="Garamond" w:hAnsi="Garamond"/>
          <w:sz w:val="28"/>
          <w:szCs w:val="28"/>
        </w:rPr>
        <w:t>quatre</w:t>
      </w:r>
      <w:r w:rsidR="00F60616">
        <w:rPr>
          <w:rFonts w:ascii="Garamond" w:hAnsi="Garamond"/>
          <w:sz w:val="28"/>
          <w:szCs w:val="28"/>
        </w:rPr>
        <w:t xml:space="preserve"> </w:t>
      </w:r>
      <w:r w:rsidR="003C5E76">
        <w:rPr>
          <w:rFonts w:ascii="Garamond" w:hAnsi="Garamond"/>
          <w:sz w:val="28"/>
          <w:szCs w:val="28"/>
        </w:rPr>
        <w:t xml:space="preserve">candidats </w:t>
      </w:r>
      <w:r>
        <w:rPr>
          <w:rFonts w:ascii="Garamond" w:hAnsi="Garamond"/>
          <w:sz w:val="28"/>
          <w:szCs w:val="28"/>
        </w:rPr>
        <w:t xml:space="preserve">comme </w:t>
      </w:r>
      <w:r w:rsidR="00F60616">
        <w:rPr>
          <w:rFonts w:ascii="Garamond" w:hAnsi="Garamond"/>
          <w:sz w:val="28"/>
          <w:szCs w:val="28"/>
        </w:rPr>
        <w:t>administrateurs. Le Conseil est ainsi composé de 1</w:t>
      </w:r>
      <w:r>
        <w:rPr>
          <w:rFonts w:ascii="Garamond" w:hAnsi="Garamond"/>
          <w:sz w:val="28"/>
          <w:szCs w:val="28"/>
        </w:rPr>
        <w:t>1</w:t>
      </w:r>
      <w:r w:rsidR="00F60616">
        <w:rPr>
          <w:rFonts w:ascii="Garamond" w:hAnsi="Garamond"/>
          <w:sz w:val="28"/>
          <w:szCs w:val="28"/>
        </w:rPr>
        <w:t xml:space="preserve"> personnes, ce qui est conforme aux statuts qui fixent un effectif </w:t>
      </w:r>
      <w:r>
        <w:rPr>
          <w:rFonts w:ascii="Garamond" w:hAnsi="Garamond"/>
          <w:sz w:val="28"/>
          <w:szCs w:val="28"/>
        </w:rPr>
        <w:t>compris entre 9 et</w:t>
      </w:r>
      <w:r w:rsidR="00F60616">
        <w:rPr>
          <w:rFonts w:ascii="Garamond" w:hAnsi="Garamond"/>
          <w:sz w:val="28"/>
          <w:szCs w:val="28"/>
        </w:rPr>
        <w:t xml:space="preserve"> 14</w:t>
      </w:r>
      <w:r>
        <w:rPr>
          <w:rFonts w:ascii="Garamond" w:hAnsi="Garamond"/>
          <w:sz w:val="28"/>
          <w:szCs w:val="28"/>
        </w:rPr>
        <w:t xml:space="preserve"> personnes</w:t>
      </w:r>
      <w:r w:rsidR="00F60616">
        <w:rPr>
          <w:rFonts w:ascii="Garamond" w:hAnsi="Garamond"/>
          <w:sz w:val="28"/>
          <w:szCs w:val="28"/>
        </w:rPr>
        <w:t xml:space="preserve">. </w:t>
      </w:r>
    </w:p>
    <w:p w:rsidR="001B40CD" w:rsidRPr="00F60616" w:rsidRDefault="001B40CD" w:rsidP="00F60616">
      <w:pPr>
        <w:tabs>
          <w:tab w:val="left" w:pos="12429"/>
        </w:tabs>
        <w:spacing w:after="0" w:line="240" w:lineRule="auto"/>
        <w:rPr>
          <w:rFonts w:ascii="Garamond" w:hAnsi="Garamond"/>
          <w:sz w:val="28"/>
          <w:szCs w:val="28"/>
        </w:rPr>
      </w:pPr>
    </w:p>
    <w:p w:rsidR="00C75E92" w:rsidRPr="00C75E92" w:rsidRDefault="00C75E92" w:rsidP="00C75E92">
      <w:pPr>
        <w:pStyle w:val="Paragraphedeliste"/>
        <w:tabs>
          <w:tab w:val="left" w:pos="12429"/>
        </w:tabs>
        <w:spacing w:after="0" w:line="240" w:lineRule="auto"/>
        <w:rPr>
          <w:rFonts w:ascii="Garamond" w:hAnsi="Garamond"/>
          <w:sz w:val="28"/>
          <w:szCs w:val="28"/>
        </w:rPr>
      </w:pPr>
    </w:p>
    <w:p w:rsidR="001B40CD" w:rsidRDefault="001B40CD" w:rsidP="005F55D8">
      <w:pPr>
        <w:pStyle w:val="Paragraphedeliste"/>
        <w:numPr>
          <w:ilvl w:val="0"/>
          <w:numId w:val="5"/>
        </w:numPr>
        <w:tabs>
          <w:tab w:val="left" w:pos="12429"/>
        </w:tabs>
        <w:rPr>
          <w:rFonts w:ascii="Garamond" w:hAnsi="Garamond"/>
          <w:b/>
          <w:color w:val="92D050"/>
          <w:sz w:val="36"/>
          <w:szCs w:val="36"/>
        </w:rPr>
      </w:pPr>
      <w:r>
        <w:rPr>
          <w:rFonts w:ascii="Garamond" w:hAnsi="Garamond"/>
          <w:b/>
          <w:color w:val="92D050"/>
          <w:sz w:val="36"/>
          <w:szCs w:val="36"/>
        </w:rPr>
        <w:t>Inventaire des mares du Ruban Vert</w:t>
      </w:r>
    </w:p>
    <w:p w:rsidR="001B40CD" w:rsidRDefault="001B40CD" w:rsidP="001B40CD">
      <w:pPr>
        <w:tabs>
          <w:tab w:val="left" w:pos="12429"/>
        </w:tabs>
        <w:spacing w:after="0" w:line="240" w:lineRule="auto"/>
        <w:rPr>
          <w:rFonts w:ascii="Garamond" w:hAnsi="Garamond"/>
          <w:sz w:val="28"/>
          <w:szCs w:val="28"/>
        </w:rPr>
      </w:pPr>
      <w:r w:rsidRPr="001B40CD">
        <w:rPr>
          <w:rFonts w:ascii="Garamond" w:hAnsi="Garamond"/>
          <w:sz w:val="28"/>
          <w:szCs w:val="28"/>
        </w:rPr>
        <w:t>Anne-Sophie Ballard</w:t>
      </w:r>
      <w:r>
        <w:rPr>
          <w:rFonts w:ascii="Garamond" w:hAnsi="Garamond"/>
          <w:sz w:val="28"/>
          <w:szCs w:val="28"/>
        </w:rPr>
        <w:t xml:space="preserve"> présente la carte des mares qui ont été inventoriées, certaines comblées, d’autres créées. Plus de 170 mares ont été repérées, sur l’ensemble du territoire du Ruban Vert sauf une petite partie vers Piffonds</w:t>
      </w:r>
      <w:r w:rsidR="006A54D8">
        <w:rPr>
          <w:rFonts w:ascii="Garamond" w:hAnsi="Garamond"/>
          <w:sz w:val="28"/>
          <w:szCs w:val="28"/>
        </w:rPr>
        <w:t xml:space="preserve"> et l’intérieur des bois notamment ceux du Legs </w:t>
      </w:r>
      <w:proofErr w:type="spellStart"/>
      <w:r w:rsidR="006A54D8">
        <w:rPr>
          <w:rFonts w:ascii="Garamond" w:hAnsi="Garamond"/>
          <w:sz w:val="28"/>
          <w:szCs w:val="28"/>
        </w:rPr>
        <w:t>Thénard</w:t>
      </w:r>
      <w:proofErr w:type="spellEnd"/>
      <w:r>
        <w:rPr>
          <w:rFonts w:ascii="Garamond" w:hAnsi="Garamond"/>
          <w:sz w:val="28"/>
          <w:szCs w:val="28"/>
        </w:rPr>
        <w:t xml:space="preserve">. Damien </w:t>
      </w:r>
      <w:proofErr w:type="spellStart"/>
      <w:r>
        <w:rPr>
          <w:rFonts w:ascii="Garamond" w:hAnsi="Garamond"/>
          <w:sz w:val="28"/>
          <w:szCs w:val="28"/>
        </w:rPr>
        <w:t>Laloyaux</w:t>
      </w:r>
      <w:proofErr w:type="spellEnd"/>
      <w:r>
        <w:rPr>
          <w:rFonts w:ascii="Garamond" w:hAnsi="Garamond"/>
          <w:sz w:val="28"/>
          <w:szCs w:val="28"/>
        </w:rPr>
        <w:t xml:space="preserve"> propose de se charger de </w:t>
      </w:r>
      <w:r w:rsidR="006A54D8">
        <w:rPr>
          <w:rFonts w:ascii="Garamond" w:hAnsi="Garamond"/>
          <w:sz w:val="28"/>
          <w:szCs w:val="28"/>
        </w:rPr>
        <w:t>la</w:t>
      </w:r>
      <w:r>
        <w:rPr>
          <w:rFonts w:ascii="Garamond" w:hAnsi="Garamond"/>
          <w:sz w:val="28"/>
          <w:szCs w:val="28"/>
        </w:rPr>
        <w:t xml:space="preserve"> zone</w:t>
      </w:r>
      <w:r w:rsidR="006A54D8">
        <w:rPr>
          <w:rFonts w:ascii="Garamond" w:hAnsi="Garamond"/>
          <w:sz w:val="28"/>
          <w:szCs w:val="28"/>
        </w:rPr>
        <w:t xml:space="preserve"> de Piffonds</w:t>
      </w:r>
      <w:r>
        <w:rPr>
          <w:rFonts w:ascii="Garamond" w:hAnsi="Garamond"/>
          <w:sz w:val="28"/>
          <w:szCs w:val="28"/>
        </w:rPr>
        <w:t xml:space="preserve">. </w:t>
      </w:r>
      <w:r w:rsidR="006A54D8">
        <w:rPr>
          <w:rFonts w:ascii="Garamond" w:hAnsi="Garamond"/>
          <w:sz w:val="28"/>
          <w:szCs w:val="28"/>
        </w:rPr>
        <w:t xml:space="preserve">Claire Tutenuit a reçu de l’ONF (Olivier Boudier et Aurore Bonnot, nouvelle responsable environnement) les informations sur les mares du Legs </w:t>
      </w:r>
      <w:proofErr w:type="spellStart"/>
      <w:r w:rsidR="006A54D8">
        <w:rPr>
          <w:rFonts w:ascii="Garamond" w:hAnsi="Garamond"/>
          <w:sz w:val="28"/>
          <w:szCs w:val="28"/>
        </w:rPr>
        <w:t>Thénard</w:t>
      </w:r>
      <w:proofErr w:type="spellEnd"/>
      <w:r w:rsidR="006A54D8">
        <w:rPr>
          <w:rFonts w:ascii="Garamond" w:hAnsi="Garamond"/>
          <w:sz w:val="28"/>
          <w:szCs w:val="28"/>
        </w:rPr>
        <w:t xml:space="preserve"> (Bussy le Repos) et ira les inventorier.</w:t>
      </w:r>
    </w:p>
    <w:p w:rsidR="001B40CD" w:rsidRDefault="001B40CD" w:rsidP="001B40CD">
      <w:pPr>
        <w:tabs>
          <w:tab w:val="left" w:pos="12429"/>
        </w:tabs>
        <w:spacing w:after="0" w:line="240" w:lineRule="auto"/>
        <w:rPr>
          <w:rFonts w:ascii="Garamond" w:hAnsi="Garamond"/>
          <w:sz w:val="28"/>
          <w:szCs w:val="28"/>
        </w:rPr>
      </w:pPr>
    </w:p>
    <w:p w:rsidR="001B40CD" w:rsidRDefault="001B40CD" w:rsidP="001B40CD">
      <w:pPr>
        <w:tabs>
          <w:tab w:val="left" w:pos="12429"/>
        </w:tabs>
        <w:spacing w:after="0" w:line="240" w:lineRule="auto"/>
        <w:rPr>
          <w:rFonts w:ascii="Garamond" w:hAnsi="Garamond"/>
          <w:sz w:val="28"/>
          <w:szCs w:val="28"/>
        </w:rPr>
      </w:pPr>
      <w:r>
        <w:rPr>
          <w:rFonts w:ascii="Garamond" w:hAnsi="Garamond"/>
          <w:sz w:val="28"/>
          <w:szCs w:val="28"/>
        </w:rPr>
        <w:t xml:space="preserve">Anne-Sophie présente de plus les zones où il lui paraît le plus intéressant d’inventorier plus précisément les mares, et celles où une forme de continuité pourrait être améliorée, avec des mares en bon état </w:t>
      </w:r>
      <w:r w:rsidR="006A54D8">
        <w:rPr>
          <w:rFonts w:ascii="Garamond" w:hAnsi="Garamond"/>
          <w:sz w:val="28"/>
          <w:szCs w:val="28"/>
        </w:rPr>
        <w:t xml:space="preserve">ou restaurées. Le Legs </w:t>
      </w:r>
      <w:proofErr w:type="spellStart"/>
      <w:r w:rsidR="006A54D8">
        <w:rPr>
          <w:rFonts w:ascii="Garamond" w:hAnsi="Garamond"/>
          <w:sz w:val="28"/>
          <w:szCs w:val="28"/>
        </w:rPr>
        <w:t>Thénard</w:t>
      </w:r>
      <w:proofErr w:type="spellEnd"/>
      <w:r w:rsidR="006A54D8">
        <w:rPr>
          <w:rFonts w:ascii="Garamond" w:hAnsi="Garamond"/>
          <w:sz w:val="28"/>
          <w:szCs w:val="28"/>
        </w:rPr>
        <w:t xml:space="preserve"> propose à l’ONF de contribuer à la restauration de quelques mares sur son domaine.</w:t>
      </w:r>
      <w:r w:rsidR="005F1445">
        <w:rPr>
          <w:rFonts w:ascii="Garamond" w:hAnsi="Garamond"/>
          <w:sz w:val="28"/>
          <w:szCs w:val="28"/>
        </w:rPr>
        <w:t xml:space="preserve"> La présentation est jointe au présent compte-rendu.</w:t>
      </w:r>
    </w:p>
    <w:p w:rsidR="001B40CD" w:rsidRDefault="001B40CD" w:rsidP="001B40CD">
      <w:pPr>
        <w:tabs>
          <w:tab w:val="left" w:pos="12429"/>
        </w:tabs>
        <w:spacing w:after="0" w:line="240" w:lineRule="auto"/>
        <w:rPr>
          <w:rFonts w:ascii="Garamond" w:hAnsi="Garamond"/>
          <w:sz w:val="28"/>
          <w:szCs w:val="28"/>
        </w:rPr>
      </w:pPr>
    </w:p>
    <w:p w:rsidR="001B40CD" w:rsidRPr="001B40CD" w:rsidRDefault="001B40CD" w:rsidP="001B40CD">
      <w:pPr>
        <w:tabs>
          <w:tab w:val="left" w:pos="12429"/>
        </w:tabs>
        <w:spacing w:after="0" w:line="240" w:lineRule="auto"/>
        <w:rPr>
          <w:rFonts w:ascii="Garamond" w:hAnsi="Garamond"/>
          <w:sz w:val="28"/>
          <w:szCs w:val="28"/>
        </w:rPr>
      </w:pPr>
    </w:p>
    <w:p w:rsidR="00F60616" w:rsidRPr="005F55D8" w:rsidRDefault="00DF23F0"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Programme d’acti</w:t>
      </w:r>
      <w:r w:rsidR="00F44453" w:rsidRPr="005F55D8">
        <w:rPr>
          <w:rFonts w:ascii="Garamond" w:hAnsi="Garamond"/>
          <w:b/>
          <w:color w:val="92D050"/>
          <w:sz w:val="36"/>
          <w:szCs w:val="36"/>
        </w:rPr>
        <w:t>vités d</w:t>
      </w:r>
      <w:r w:rsidR="00C75E92" w:rsidRPr="005F55D8">
        <w:rPr>
          <w:rFonts w:ascii="Garamond" w:hAnsi="Garamond"/>
          <w:b/>
          <w:color w:val="92D050"/>
          <w:sz w:val="36"/>
          <w:szCs w:val="36"/>
        </w:rPr>
        <w:t xml:space="preserve">e l’association pour 2019 </w:t>
      </w:r>
    </w:p>
    <w:p w:rsidR="001B40CD" w:rsidRDefault="00F60616" w:rsidP="001B40CD">
      <w:pPr>
        <w:tabs>
          <w:tab w:val="left" w:pos="12429"/>
        </w:tabs>
        <w:spacing w:after="0" w:line="240" w:lineRule="auto"/>
        <w:rPr>
          <w:rFonts w:ascii="Garamond" w:hAnsi="Garamond"/>
          <w:sz w:val="28"/>
          <w:szCs w:val="28"/>
        </w:rPr>
      </w:pPr>
      <w:r>
        <w:rPr>
          <w:rFonts w:ascii="Garamond" w:hAnsi="Garamond"/>
          <w:sz w:val="28"/>
          <w:szCs w:val="28"/>
        </w:rPr>
        <w:t>Le programme diffusé avant l’Assemblée est débattu et complété.</w:t>
      </w:r>
      <w:r w:rsidR="00866B0F">
        <w:rPr>
          <w:rFonts w:ascii="Garamond" w:hAnsi="Garamond"/>
          <w:sz w:val="28"/>
          <w:szCs w:val="28"/>
        </w:rPr>
        <w:t xml:space="preserve"> </w:t>
      </w:r>
      <w:r w:rsidR="005F1445">
        <w:rPr>
          <w:rFonts w:ascii="Garamond" w:hAnsi="Garamond"/>
          <w:sz w:val="28"/>
          <w:szCs w:val="28"/>
        </w:rPr>
        <w:t>Il est joint au compte-rendu.</w:t>
      </w:r>
    </w:p>
    <w:p w:rsidR="001B40CD" w:rsidRDefault="001B40CD" w:rsidP="001B40CD">
      <w:pPr>
        <w:tabs>
          <w:tab w:val="left" w:pos="12429"/>
        </w:tabs>
        <w:spacing w:after="0" w:line="240" w:lineRule="auto"/>
        <w:rPr>
          <w:rFonts w:ascii="Garamond" w:hAnsi="Garamond"/>
          <w:sz w:val="28"/>
          <w:szCs w:val="28"/>
        </w:rPr>
      </w:pPr>
    </w:p>
    <w:p w:rsidR="00F60616" w:rsidRDefault="001B40CD" w:rsidP="001B40CD">
      <w:pPr>
        <w:tabs>
          <w:tab w:val="left" w:pos="12429"/>
        </w:tabs>
        <w:spacing w:after="0" w:line="240" w:lineRule="auto"/>
        <w:rPr>
          <w:rFonts w:ascii="Garamond" w:hAnsi="Garamond"/>
          <w:sz w:val="28"/>
          <w:szCs w:val="28"/>
        </w:rPr>
      </w:pPr>
      <w:r>
        <w:rPr>
          <w:rFonts w:ascii="Garamond" w:hAnsi="Garamond"/>
          <w:sz w:val="28"/>
          <w:szCs w:val="28"/>
        </w:rPr>
        <w:t>En réponse à une question sur la participation à la</w:t>
      </w:r>
      <w:r w:rsidR="00866B0F" w:rsidRPr="001B40CD">
        <w:rPr>
          <w:rFonts w:ascii="Garamond" w:hAnsi="Garamond"/>
          <w:sz w:val="28"/>
          <w:szCs w:val="28"/>
        </w:rPr>
        <w:t xml:space="preserve"> </w:t>
      </w:r>
      <w:r w:rsidR="00866B0F" w:rsidRPr="001B40CD">
        <w:rPr>
          <w:rFonts w:ascii="Garamond" w:hAnsi="Garamond"/>
          <w:b/>
          <w:sz w:val="28"/>
          <w:szCs w:val="28"/>
        </w:rPr>
        <w:t>foire de Sens</w:t>
      </w:r>
      <w:r>
        <w:rPr>
          <w:rFonts w:ascii="Garamond" w:hAnsi="Garamond"/>
          <w:sz w:val="28"/>
          <w:szCs w:val="28"/>
        </w:rPr>
        <w:t xml:space="preserve">, il est précisé que </w:t>
      </w:r>
      <w:r w:rsidRPr="001B40CD">
        <w:rPr>
          <w:rFonts w:ascii="Garamond" w:hAnsi="Garamond"/>
          <w:sz w:val="28"/>
          <w:szCs w:val="28"/>
        </w:rPr>
        <w:t xml:space="preserve">la tenue du stand pendant les trois jours de foire s’est avérée trop lourde pour </w:t>
      </w:r>
      <w:proofErr w:type="gramStart"/>
      <w:r w:rsidRPr="001B40CD">
        <w:rPr>
          <w:rFonts w:ascii="Garamond" w:hAnsi="Garamond"/>
          <w:sz w:val="28"/>
          <w:szCs w:val="28"/>
        </w:rPr>
        <w:t>l’équipe</w:t>
      </w:r>
      <w:r w:rsidR="00866B0F" w:rsidRPr="001B40CD">
        <w:rPr>
          <w:rFonts w:ascii="Garamond" w:hAnsi="Garamond"/>
          <w:sz w:val="28"/>
          <w:szCs w:val="28"/>
        </w:rPr>
        <w:t> </w:t>
      </w:r>
      <w:r>
        <w:rPr>
          <w:rFonts w:ascii="Garamond" w:hAnsi="Garamond"/>
          <w:sz w:val="28"/>
          <w:szCs w:val="28"/>
        </w:rPr>
        <w:t xml:space="preserve"> en</w:t>
      </w:r>
      <w:proofErr w:type="gramEnd"/>
      <w:r>
        <w:rPr>
          <w:rFonts w:ascii="Garamond" w:hAnsi="Garamond"/>
          <w:sz w:val="28"/>
          <w:szCs w:val="28"/>
        </w:rPr>
        <w:t xml:space="preserve"> 2018</w:t>
      </w:r>
      <w:r w:rsidR="00866B0F" w:rsidRPr="001B40CD">
        <w:rPr>
          <w:rFonts w:ascii="Garamond" w:hAnsi="Garamond"/>
          <w:sz w:val="28"/>
          <w:szCs w:val="28"/>
        </w:rPr>
        <w:t>;</w:t>
      </w:r>
      <w:r w:rsidRPr="001B40CD">
        <w:rPr>
          <w:rFonts w:ascii="Garamond" w:hAnsi="Garamond"/>
          <w:sz w:val="28"/>
          <w:szCs w:val="28"/>
        </w:rPr>
        <w:t xml:space="preserve"> l’association ne sera donc pas présente </w:t>
      </w:r>
      <w:r>
        <w:rPr>
          <w:rFonts w:ascii="Garamond" w:hAnsi="Garamond"/>
          <w:sz w:val="28"/>
          <w:szCs w:val="28"/>
        </w:rPr>
        <w:t>sur un</w:t>
      </w:r>
      <w:r w:rsidRPr="001B40CD">
        <w:rPr>
          <w:rFonts w:ascii="Garamond" w:hAnsi="Garamond"/>
          <w:sz w:val="28"/>
          <w:szCs w:val="28"/>
        </w:rPr>
        <w:t xml:space="preserve"> stand, ce qui </w:t>
      </w:r>
      <w:r w:rsidRPr="001B40CD">
        <w:rPr>
          <w:rFonts w:ascii="Garamond" w:hAnsi="Garamond"/>
          <w:sz w:val="28"/>
          <w:szCs w:val="28"/>
        </w:rPr>
        <w:lastRenderedPageBreak/>
        <w:t xml:space="preserve">n’empêche pas d’aller annoncer une manifestation par une distribution de tracts le cas échéant. </w:t>
      </w:r>
    </w:p>
    <w:p w:rsidR="006A54D8" w:rsidRDefault="006A54D8" w:rsidP="001B40CD">
      <w:pPr>
        <w:tabs>
          <w:tab w:val="left" w:pos="12429"/>
        </w:tabs>
        <w:spacing w:after="0" w:line="240" w:lineRule="auto"/>
        <w:rPr>
          <w:rFonts w:ascii="Garamond" w:hAnsi="Garamond"/>
          <w:sz w:val="28"/>
          <w:szCs w:val="28"/>
        </w:rPr>
      </w:pPr>
    </w:p>
    <w:p w:rsidR="00AB1FE0" w:rsidRPr="001B40CD" w:rsidRDefault="006A54D8" w:rsidP="001B40CD">
      <w:pPr>
        <w:tabs>
          <w:tab w:val="left" w:pos="12429"/>
        </w:tabs>
        <w:spacing w:after="0" w:line="240" w:lineRule="auto"/>
        <w:rPr>
          <w:rFonts w:ascii="Garamond" w:hAnsi="Garamond"/>
          <w:sz w:val="28"/>
          <w:szCs w:val="28"/>
        </w:rPr>
      </w:pPr>
      <w:r>
        <w:rPr>
          <w:rFonts w:ascii="Garamond" w:hAnsi="Garamond"/>
          <w:sz w:val="28"/>
          <w:szCs w:val="28"/>
        </w:rPr>
        <w:t xml:space="preserve">Olivier Pingard, </w:t>
      </w:r>
      <w:r w:rsidR="00AB1FE0">
        <w:rPr>
          <w:rFonts w:ascii="Garamond" w:hAnsi="Garamond"/>
          <w:sz w:val="28"/>
          <w:szCs w:val="28"/>
        </w:rPr>
        <w:t>responsable du projet,</w:t>
      </w:r>
      <w:r>
        <w:rPr>
          <w:rFonts w:ascii="Garamond" w:hAnsi="Garamond"/>
          <w:sz w:val="28"/>
          <w:szCs w:val="28"/>
        </w:rPr>
        <w:t xml:space="preserve"> </w:t>
      </w:r>
      <w:r w:rsidR="00AB1FE0">
        <w:rPr>
          <w:rFonts w:ascii="Garamond" w:hAnsi="Garamond"/>
          <w:sz w:val="28"/>
          <w:szCs w:val="28"/>
        </w:rPr>
        <w:t xml:space="preserve">fait un point </w:t>
      </w:r>
      <w:r>
        <w:rPr>
          <w:rFonts w:ascii="Garamond" w:hAnsi="Garamond"/>
          <w:sz w:val="28"/>
          <w:szCs w:val="28"/>
        </w:rPr>
        <w:t>sur le projet de Festival des Possibles</w:t>
      </w:r>
      <w:r w:rsidR="00AB1FE0">
        <w:rPr>
          <w:rFonts w:ascii="Garamond" w:hAnsi="Garamond"/>
          <w:sz w:val="28"/>
          <w:szCs w:val="28"/>
        </w:rPr>
        <w:t xml:space="preserve">. Il aura lieu des 15-16 novembre 2019 au cinéma Confluences. Une soirée de lancement aura lieu le 28 mars à Confluences, avec la projection d’un film argentin Le grain et l’ivraie, et un débat avec des acteurs locaux. L’objectif est de toucher des sponsors possibles, et de renforcer le pré-jury qui fera la présélection des films destinés au jury. Audrey </w:t>
      </w:r>
      <w:proofErr w:type="spellStart"/>
      <w:r w:rsidR="00AB1FE0">
        <w:rPr>
          <w:rFonts w:ascii="Garamond" w:hAnsi="Garamond"/>
          <w:sz w:val="28"/>
          <w:szCs w:val="28"/>
        </w:rPr>
        <w:t>Pulvar</w:t>
      </w:r>
      <w:proofErr w:type="spellEnd"/>
      <w:r w:rsidR="00AB1FE0">
        <w:rPr>
          <w:rFonts w:ascii="Garamond" w:hAnsi="Garamond"/>
          <w:sz w:val="28"/>
          <w:szCs w:val="28"/>
        </w:rPr>
        <w:t xml:space="preserve"> a accepté de présider le jury. Des subventions ont été demandées, mais aucune réponse n’a encore été obtenue. </w:t>
      </w:r>
    </w:p>
    <w:p w:rsidR="006A54D8" w:rsidRDefault="006A54D8" w:rsidP="00F60616">
      <w:pPr>
        <w:tabs>
          <w:tab w:val="left" w:pos="12429"/>
        </w:tabs>
        <w:spacing w:after="0" w:line="240" w:lineRule="auto"/>
        <w:rPr>
          <w:rFonts w:ascii="Garamond" w:hAnsi="Garamond"/>
          <w:sz w:val="28"/>
          <w:szCs w:val="28"/>
        </w:rPr>
      </w:pPr>
    </w:p>
    <w:p w:rsidR="005A25FA" w:rsidRDefault="006A54D8" w:rsidP="00F60616">
      <w:pPr>
        <w:tabs>
          <w:tab w:val="left" w:pos="12429"/>
        </w:tabs>
        <w:spacing w:after="0" w:line="240" w:lineRule="auto"/>
        <w:rPr>
          <w:rFonts w:ascii="Garamond" w:hAnsi="Garamond"/>
          <w:sz w:val="28"/>
          <w:szCs w:val="28"/>
        </w:rPr>
      </w:pPr>
      <w:r>
        <w:rPr>
          <w:rFonts w:ascii="Garamond" w:hAnsi="Garamond"/>
          <w:sz w:val="28"/>
          <w:szCs w:val="28"/>
        </w:rPr>
        <w:t xml:space="preserve">A noter que 2019 va voir la préparation des documents d’urbanisme (PLUi) dans les deux intercommunalités du Grand Sénonais et du Gâtinais. Les membres sont invités à s’impliquer dans cette préparation, de façon à veiller au respect de la trame verte et bleue qui n’est pas forcément opposable. De manière générale, plus l’habitat se reconcentre autour des centres de villages et bourgs, mieux cela vaut tant pour la biodiversité que pour le climat. </w:t>
      </w:r>
    </w:p>
    <w:p w:rsidR="005A25FA" w:rsidRPr="00C75E92" w:rsidRDefault="005A25FA" w:rsidP="00F60616">
      <w:pPr>
        <w:tabs>
          <w:tab w:val="left" w:pos="12429"/>
        </w:tabs>
        <w:spacing w:after="0" w:line="240" w:lineRule="auto"/>
        <w:rPr>
          <w:rFonts w:ascii="Garamond" w:hAnsi="Garamond"/>
          <w:sz w:val="28"/>
          <w:szCs w:val="28"/>
        </w:rPr>
      </w:pPr>
    </w:p>
    <w:p w:rsidR="00C75E92" w:rsidRPr="00C75E92" w:rsidRDefault="00C75E92" w:rsidP="00C75E92">
      <w:pPr>
        <w:pStyle w:val="Paragraphedeliste"/>
        <w:tabs>
          <w:tab w:val="left" w:pos="12429"/>
        </w:tabs>
        <w:spacing w:after="0" w:line="240" w:lineRule="auto"/>
        <w:rPr>
          <w:rFonts w:ascii="Garamond" w:hAnsi="Garamond"/>
          <w:sz w:val="28"/>
          <w:szCs w:val="28"/>
        </w:rPr>
      </w:pPr>
    </w:p>
    <w:p w:rsidR="00DF23F0" w:rsidRPr="005F55D8" w:rsidRDefault="00C75E92"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B</w:t>
      </w:r>
      <w:r w:rsidR="00F44453" w:rsidRPr="005F55D8">
        <w:rPr>
          <w:rFonts w:ascii="Garamond" w:hAnsi="Garamond"/>
          <w:b/>
          <w:color w:val="92D050"/>
          <w:sz w:val="36"/>
          <w:szCs w:val="36"/>
        </w:rPr>
        <w:t>udget 201</w:t>
      </w:r>
      <w:r w:rsidR="001B40CD">
        <w:rPr>
          <w:rFonts w:ascii="Garamond" w:hAnsi="Garamond"/>
          <w:b/>
          <w:color w:val="92D050"/>
          <w:sz w:val="36"/>
          <w:szCs w:val="36"/>
        </w:rPr>
        <w:t>9</w:t>
      </w:r>
    </w:p>
    <w:p w:rsidR="00866B0F" w:rsidRDefault="00866B0F" w:rsidP="00C75E92">
      <w:pPr>
        <w:pStyle w:val="Paragraphedeliste"/>
        <w:tabs>
          <w:tab w:val="left" w:pos="12429"/>
        </w:tabs>
        <w:spacing w:after="0" w:line="240" w:lineRule="auto"/>
        <w:rPr>
          <w:rFonts w:ascii="Garamond" w:hAnsi="Garamond"/>
          <w:sz w:val="28"/>
          <w:szCs w:val="28"/>
        </w:rPr>
      </w:pPr>
    </w:p>
    <w:p w:rsidR="00866B0F" w:rsidRDefault="00866B0F" w:rsidP="00866B0F">
      <w:pPr>
        <w:tabs>
          <w:tab w:val="left" w:pos="12429"/>
        </w:tabs>
        <w:spacing w:after="0" w:line="240" w:lineRule="auto"/>
        <w:rPr>
          <w:rFonts w:ascii="Garamond" w:hAnsi="Garamond"/>
          <w:sz w:val="28"/>
          <w:szCs w:val="28"/>
        </w:rPr>
      </w:pPr>
      <w:r>
        <w:rPr>
          <w:rFonts w:ascii="Garamond" w:hAnsi="Garamond"/>
          <w:sz w:val="28"/>
          <w:szCs w:val="28"/>
        </w:rPr>
        <w:t xml:space="preserve">Le budget est présenté en équilibre, les recettes se montant à 2300€ et les dépenses à 2278€. Les actions non encore financées </w:t>
      </w:r>
      <w:r w:rsidR="00B67009">
        <w:rPr>
          <w:rFonts w:ascii="Garamond" w:hAnsi="Garamond"/>
          <w:sz w:val="28"/>
          <w:szCs w:val="28"/>
        </w:rPr>
        <w:t xml:space="preserve">(et notamment le Festival qui a un budget séparé, actuellement de 3000€) </w:t>
      </w:r>
      <w:r>
        <w:rPr>
          <w:rFonts w:ascii="Garamond" w:hAnsi="Garamond"/>
          <w:sz w:val="28"/>
          <w:szCs w:val="28"/>
        </w:rPr>
        <w:t xml:space="preserve">ne seront engagées qu’à hauteur des financements confirmés.  </w:t>
      </w:r>
    </w:p>
    <w:p w:rsidR="00C75E92" w:rsidRDefault="00866B0F" w:rsidP="00866B0F">
      <w:pPr>
        <w:tabs>
          <w:tab w:val="left" w:pos="12429"/>
        </w:tabs>
        <w:spacing w:after="0" w:line="240" w:lineRule="auto"/>
        <w:rPr>
          <w:rFonts w:ascii="Garamond" w:hAnsi="Garamond"/>
          <w:sz w:val="28"/>
          <w:szCs w:val="28"/>
        </w:rPr>
      </w:pPr>
      <w:r>
        <w:rPr>
          <w:rFonts w:ascii="Garamond" w:hAnsi="Garamond"/>
          <w:sz w:val="28"/>
          <w:szCs w:val="28"/>
        </w:rPr>
        <w:t xml:space="preserve"> </w:t>
      </w:r>
    </w:p>
    <w:p w:rsidR="006A54D8" w:rsidRDefault="00866B0F" w:rsidP="00866B0F">
      <w:pPr>
        <w:tabs>
          <w:tab w:val="left" w:pos="12429"/>
        </w:tabs>
        <w:spacing w:after="0" w:line="240" w:lineRule="auto"/>
        <w:rPr>
          <w:rFonts w:ascii="Garamond" w:hAnsi="Garamond"/>
          <w:sz w:val="28"/>
          <w:szCs w:val="28"/>
        </w:rPr>
      </w:pPr>
      <w:r>
        <w:rPr>
          <w:rFonts w:ascii="Garamond" w:hAnsi="Garamond"/>
          <w:sz w:val="28"/>
          <w:szCs w:val="28"/>
        </w:rPr>
        <w:t xml:space="preserve">Le budget est approuvé à l’unanimité. </w:t>
      </w:r>
    </w:p>
    <w:p w:rsidR="00B67009" w:rsidRPr="00866B0F" w:rsidRDefault="00B67009" w:rsidP="00866B0F">
      <w:pPr>
        <w:tabs>
          <w:tab w:val="left" w:pos="12429"/>
        </w:tabs>
        <w:spacing w:after="0" w:line="240" w:lineRule="auto"/>
        <w:rPr>
          <w:rFonts w:ascii="Garamond" w:hAnsi="Garamond"/>
          <w:sz w:val="28"/>
          <w:szCs w:val="28"/>
        </w:rPr>
      </w:pPr>
    </w:p>
    <w:p w:rsidR="00C75E92" w:rsidRPr="00C75E92" w:rsidRDefault="00C75E92" w:rsidP="00C75E92">
      <w:pPr>
        <w:pStyle w:val="Paragraphedeliste"/>
        <w:tabs>
          <w:tab w:val="left" w:pos="12429"/>
        </w:tabs>
        <w:spacing w:after="0" w:line="240" w:lineRule="auto"/>
        <w:rPr>
          <w:rFonts w:ascii="Garamond" w:hAnsi="Garamond"/>
          <w:sz w:val="28"/>
          <w:szCs w:val="28"/>
        </w:rPr>
      </w:pPr>
    </w:p>
    <w:p w:rsidR="00272971" w:rsidRPr="005F55D8" w:rsidRDefault="00272971" w:rsidP="005F55D8">
      <w:pPr>
        <w:pStyle w:val="Paragraphedeliste"/>
        <w:numPr>
          <w:ilvl w:val="0"/>
          <w:numId w:val="5"/>
        </w:numPr>
        <w:tabs>
          <w:tab w:val="left" w:pos="12429"/>
        </w:tabs>
        <w:rPr>
          <w:rFonts w:ascii="Garamond" w:hAnsi="Garamond"/>
          <w:b/>
          <w:color w:val="92D050"/>
          <w:sz w:val="36"/>
          <w:szCs w:val="36"/>
        </w:rPr>
      </w:pPr>
      <w:r w:rsidRPr="005F55D8">
        <w:rPr>
          <w:rFonts w:ascii="Garamond" w:hAnsi="Garamond"/>
          <w:b/>
          <w:color w:val="92D050"/>
          <w:sz w:val="36"/>
          <w:szCs w:val="36"/>
        </w:rPr>
        <w:t>Fixation</w:t>
      </w:r>
      <w:r w:rsidR="00F44453" w:rsidRPr="005F55D8">
        <w:rPr>
          <w:rFonts w:ascii="Garamond" w:hAnsi="Garamond"/>
          <w:b/>
          <w:color w:val="92D050"/>
          <w:sz w:val="36"/>
          <w:szCs w:val="36"/>
        </w:rPr>
        <w:t xml:space="preserve"> du montant des cotisations 20</w:t>
      </w:r>
      <w:r w:rsidR="006A54D8">
        <w:rPr>
          <w:rFonts w:ascii="Garamond" w:hAnsi="Garamond"/>
          <w:b/>
          <w:color w:val="92D050"/>
          <w:sz w:val="36"/>
          <w:szCs w:val="36"/>
        </w:rPr>
        <w:t>20</w:t>
      </w:r>
    </w:p>
    <w:p w:rsidR="00C75E92" w:rsidRPr="00C75E92" w:rsidRDefault="00C75E92" w:rsidP="00C75E92">
      <w:pPr>
        <w:pStyle w:val="Paragraphedeliste"/>
        <w:tabs>
          <w:tab w:val="left" w:pos="12429"/>
        </w:tabs>
        <w:spacing w:after="0" w:line="240" w:lineRule="auto"/>
        <w:rPr>
          <w:rFonts w:ascii="Garamond" w:hAnsi="Garamond"/>
          <w:sz w:val="28"/>
          <w:szCs w:val="28"/>
        </w:rPr>
      </w:pPr>
    </w:p>
    <w:p w:rsidR="00C75E92" w:rsidRDefault="00866B0F" w:rsidP="00C75E92">
      <w:pPr>
        <w:tabs>
          <w:tab w:val="left" w:pos="12429"/>
        </w:tabs>
        <w:spacing w:after="0" w:line="240" w:lineRule="auto"/>
        <w:rPr>
          <w:rFonts w:ascii="Garamond" w:hAnsi="Garamond"/>
          <w:sz w:val="28"/>
          <w:szCs w:val="28"/>
        </w:rPr>
      </w:pPr>
      <w:r>
        <w:rPr>
          <w:rFonts w:ascii="Garamond" w:hAnsi="Garamond"/>
          <w:sz w:val="28"/>
          <w:szCs w:val="28"/>
        </w:rPr>
        <w:t>Le montant des cotisations est fixé au même niveau que pour 201</w:t>
      </w:r>
      <w:r w:rsidR="006A54D8">
        <w:rPr>
          <w:rFonts w:ascii="Garamond" w:hAnsi="Garamond"/>
          <w:sz w:val="28"/>
          <w:szCs w:val="28"/>
        </w:rPr>
        <w:t>9</w:t>
      </w:r>
      <w:r>
        <w:rPr>
          <w:rFonts w:ascii="Garamond" w:hAnsi="Garamond"/>
          <w:sz w:val="28"/>
          <w:szCs w:val="28"/>
        </w:rPr>
        <w:t>, soit 10€ par personne, 20€ pour les couples. Les bienfaiteurs sont les personnes qui cotisent à hauteur de 20€ ou plus. Ce barème est approuvé à l’unanimité.</w:t>
      </w:r>
    </w:p>
    <w:p w:rsidR="00B67009" w:rsidRDefault="00B67009" w:rsidP="00C75E92">
      <w:pPr>
        <w:tabs>
          <w:tab w:val="left" w:pos="12429"/>
        </w:tabs>
        <w:spacing w:after="0" w:line="240" w:lineRule="auto"/>
        <w:rPr>
          <w:rFonts w:ascii="Garamond" w:hAnsi="Garamond"/>
          <w:sz w:val="28"/>
          <w:szCs w:val="28"/>
        </w:rPr>
      </w:pPr>
    </w:p>
    <w:p w:rsidR="00B67009" w:rsidRDefault="00B67009" w:rsidP="00C75E92">
      <w:pPr>
        <w:tabs>
          <w:tab w:val="left" w:pos="12429"/>
        </w:tabs>
        <w:spacing w:after="0" w:line="240" w:lineRule="auto"/>
        <w:rPr>
          <w:rFonts w:ascii="Garamond" w:hAnsi="Garamond"/>
          <w:sz w:val="28"/>
          <w:szCs w:val="28"/>
        </w:rPr>
      </w:pPr>
      <w:r>
        <w:rPr>
          <w:rFonts w:ascii="Garamond" w:hAnsi="Garamond"/>
          <w:sz w:val="28"/>
          <w:szCs w:val="28"/>
        </w:rPr>
        <w:t xml:space="preserve">La gratuité des activités pour les non-membres reste un principe général, mais pourra être </w:t>
      </w:r>
      <w:proofErr w:type="spellStart"/>
      <w:r>
        <w:rPr>
          <w:rFonts w:ascii="Garamond" w:hAnsi="Garamond"/>
          <w:sz w:val="28"/>
          <w:szCs w:val="28"/>
        </w:rPr>
        <w:t>re-discuté</w:t>
      </w:r>
      <w:proofErr w:type="spellEnd"/>
      <w:r>
        <w:rPr>
          <w:rFonts w:ascii="Garamond" w:hAnsi="Garamond"/>
          <w:sz w:val="28"/>
          <w:szCs w:val="28"/>
        </w:rPr>
        <w:t>.</w:t>
      </w:r>
    </w:p>
    <w:p w:rsidR="00866B0F" w:rsidRPr="00C75E92" w:rsidRDefault="00866B0F" w:rsidP="00C75E92">
      <w:pPr>
        <w:tabs>
          <w:tab w:val="left" w:pos="12429"/>
        </w:tabs>
        <w:spacing w:after="0" w:line="240" w:lineRule="auto"/>
        <w:rPr>
          <w:rFonts w:ascii="Garamond" w:hAnsi="Garamond"/>
          <w:sz w:val="28"/>
          <w:szCs w:val="28"/>
        </w:rPr>
      </w:pPr>
    </w:p>
    <w:p w:rsidR="005F55D8" w:rsidRDefault="005F55D8" w:rsidP="005F55D8">
      <w:pPr>
        <w:tabs>
          <w:tab w:val="left" w:pos="12429"/>
        </w:tabs>
        <w:spacing w:after="0" w:line="240" w:lineRule="auto"/>
        <w:rPr>
          <w:rFonts w:ascii="Garamond" w:hAnsi="Garamond"/>
          <w:sz w:val="28"/>
          <w:szCs w:val="28"/>
        </w:rPr>
      </w:pPr>
    </w:p>
    <w:p w:rsidR="005F55D8" w:rsidRPr="001D41E6" w:rsidRDefault="005A25FA" w:rsidP="001D41E6">
      <w:pPr>
        <w:tabs>
          <w:tab w:val="left" w:pos="12429"/>
        </w:tabs>
        <w:spacing w:after="0" w:line="240" w:lineRule="auto"/>
        <w:ind w:left="360"/>
        <w:rPr>
          <w:rFonts w:ascii="Garamond" w:hAnsi="Garamond"/>
          <w:sz w:val="28"/>
          <w:szCs w:val="28"/>
        </w:rPr>
      </w:pPr>
      <w:r>
        <w:rPr>
          <w:rFonts w:ascii="Garamond" w:hAnsi="Garamond"/>
          <w:sz w:val="28"/>
          <w:szCs w:val="28"/>
        </w:rPr>
        <w:t>L’</w:t>
      </w:r>
      <w:r w:rsidR="009C62AC">
        <w:rPr>
          <w:rFonts w:ascii="Garamond" w:hAnsi="Garamond"/>
          <w:sz w:val="28"/>
          <w:szCs w:val="28"/>
        </w:rPr>
        <w:t>ordre du jour ayant été épuisé, l’</w:t>
      </w:r>
      <w:r>
        <w:rPr>
          <w:rFonts w:ascii="Garamond" w:hAnsi="Garamond"/>
          <w:sz w:val="28"/>
          <w:szCs w:val="28"/>
        </w:rPr>
        <w:t>Assemblée Générale est levée à 19h</w:t>
      </w:r>
      <w:r w:rsidR="001A75A3">
        <w:rPr>
          <w:rFonts w:ascii="Garamond" w:hAnsi="Garamond"/>
          <w:sz w:val="28"/>
          <w:szCs w:val="28"/>
        </w:rPr>
        <w:t xml:space="preserve"> et se poursuit par un pot amical, qui permet d’avancer dans les projets !</w:t>
      </w:r>
      <w:r>
        <w:rPr>
          <w:rFonts w:ascii="Garamond" w:hAnsi="Garamond"/>
          <w:sz w:val="28"/>
          <w:szCs w:val="28"/>
        </w:rPr>
        <w:t xml:space="preserve"> </w:t>
      </w:r>
      <w:bookmarkStart w:id="0" w:name="_GoBack"/>
      <w:bookmarkEnd w:id="0"/>
      <w:r w:rsidR="005F55D8" w:rsidRPr="001D41E6">
        <w:rPr>
          <w:rFonts w:ascii="Garamond" w:hAnsi="Garamond"/>
          <w:sz w:val="28"/>
          <w:szCs w:val="28"/>
        </w:rPr>
        <w:tab/>
      </w:r>
    </w:p>
    <w:sectPr w:rsidR="005F55D8" w:rsidRPr="001D41E6" w:rsidSect="00CD785C">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54" w:rsidRDefault="00836D54" w:rsidP="00CD785C">
      <w:pPr>
        <w:spacing w:after="0" w:line="240" w:lineRule="auto"/>
      </w:pPr>
      <w:r>
        <w:separator/>
      </w:r>
    </w:p>
  </w:endnote>
  <w:endnote w:type="continuationSeparator" w:id="0">
    <w:p w:rsidR="00836D54" w:rsidRDefault="00836D54" w:rsidP="00CD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719"/>
      <w:docPartObj>
        <w:docPartGallery w:val="Page Numbers (Bottom of Page)"/>
        <w:docPartUnique/>
      </w:docPartObj>
    </w:sdtPr>
    <w:sdtEndPr/>
    <w:sdtContent>
      <w:p w:rsidR="005A25FA" w:rsidRDefault="00A002E2">
        <w:pPr>
          <w:pStyle w:val="Pieddepage"/>
          <w:jc w:val="center"/>
        </w:pPr>
        <w:r w:rsidRPr="00CD785C">
          <w:rPr>
            <w:rFonts w:ascii="Garamond" w:hAnsi="Garamond"/>
          </w:rPr>
          <w:fldChar w:fldCharType="begin"/>
        </w:r>
        <w:r w:rsidR="005A25FA" w:rsidRPr="00CD785C">
          <w:rPr>
            <w:rFonts w:ascii="Garamond" w:hAnsi="Garamond"/>
          </w:rPr>
          <w:instrText xml:space="preserve"> PAGE   \* MERGEFORMAT </w:instrText>
        </w:r>
        <w:r w:rsidRPr="00CD785C">
          <w:rPr>
            <w:rFonts w:ascii="Garamond" w:hAnsi="Garamond"/>
          </w:rPr>
          <w:fldChar w:fldCharType="separate"/>
        </w:r>
        <w:r w:rsidR="0047666D">
          <w:rPr>
            <w:rFonts w:ascii="Garamond" w:hAnsi="Garamond"/>
            <w:noProof/>
          </w:rPr>
          <w:t>4</w:t>
        </w:r>
        <w:r w:rsidRPr="00CD785C">
          <w:rPr>
            <w:rFonts w:ascii="Garamond" w:hAnsi="Garamond"/>
          </w:rPr>
          <w:fldChar w:fldCharType="end"/>
        </w:r>
      </w:p>
    </w:sdtContent>
  </w:sdt>
  <w:p w:rsidR="005A25FA" w:rsidRDefault="005A25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54" w:rsidRDefault="00836D54" w:rsidP="00CD785C">
      <w:pPr>
        <w:spacing w:after="0" w:line="240" w:lineRule="auto"/>
      </w:pPr>
      <w:r>
        <w:separator/>
      </w:r>
    </w:p>
  </w:footnote>
  <w:footnote w:type="continuationSeparator" w:id="0">
    <w:p w:rsidR="00836D54" w:rsidRDefault="00836D54" w:rsidP="00CD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FA" w:rsidRDefault="005A25FA">
    <w:pPr>
      <w:pStyle w:val="En-tte"/>
    </w:pPr>
    <w:r>
      <w:rPr>
        <w:noProof/>
        <w:lang w:eastAsia="fr-FR"/>
      </w:rPr>
      <w:drawing>
        <wp:inline distT="0" distB="0" distL="0" distR="0">
          <wp:extent cx="1731099" cy="355600"/>
          <wp:effectExtent l="19050" t="0" r="2451" b="0"/>
          <wp:docPr id="2" name="Image 1" descr="C:\Users\UX303\Documents\CORRIDOR BIODIVERSITE\LOGO IMAGE\LRV_LOGO_LET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303\Documents\CORRIDOR BIODIVERSITE\LOGO IMAGE\LRV_LOGO_LETTRE (2).jpg"/>
                  <pic:cNvPicPr>
                    <a:picLocks noChangeAspect="1" noChangeArrowheads="1"/>
                  </pic:cNvPicPr>
                </pic:nvPicPr>
                <pic:blipFill>
                  <a:blip r:embed="rId1"/>
                  <a:srcRect/>
                  <a:stretch>
                    <a:fillRect/>
                  </a:stretch>
                </pic:blipFill>
                <pic:spPr bwMode="auto">
                  <a:xfrm>
                    <a:off x="0" y="0"/>
                    <a:ext cx="1734410" cy="3562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FA" w:rsidRDefault="005A25FA">
    <w:pPr>
      <w:pStyle w:val="En-tte"/>
    </w:pPr>
    <w:r>
      <w:rPr>
        <w:noProof/>
        <w:lang w:eastAsia="fr-FR"/>
      </w:rPr>
      <w:drawing>
        <wp:inline distT="0" distB="0" distL="0" distR="0">
          <wp:extent cx="5760720" cy="1291590"/>
          <wp:effectExtent l="19050" t="0" r="0" b="0"/>
          <wp:docPr id="3" name="Image 2" descr="LRV_LOGO_LET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V_LOGO_LETTRE (2).jpg"/>
                  <pic:cNvPicPr/>
                </pic:nvPicPr>
                <pic:blipFill>
                  <a:blip r:embed="rId1"/>
                  <a:stretch>
                    <a:fillRect/>
                  </a:stretch>
                </pic:blipFill>
                <pic:spPr>
                  <a:xfrm>
                    <a:off x="0" y="0"/>
                    <a:ext cx="5760720" cy="1291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33F2"/>
    <w:multiLevelType w:val="hybridMultilevel"/>
    <w:tmpl w:val="09382B5E"/>
    <w:lvl w:ilvl="0" w:tplc="36863C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D5096C"/>
    <w:multiLevelType w:val="hybridMultilevel"/>
    <w:tmpl w:val="39920B08"/>
    <w:lvl w:ilvl="0" w:tplc="4922FFE2">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9936F4"/>
    <w:multiLevelType w:val="hybridMultilevel"/>
    <w:tmpl w:val="451811FE"/>
    <w:lvl w:ilvl="0" w:tplc="1762834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0066C9"/>
    <w:multiLevelType w:val="hybridMultilevel"/>
    <w:tmpl w:val="0E8C5C0C"/>
    <w:lvl w:ilvl="0" w:tplc="36863C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713C92"/>
    <w:multiLevelType w:val="hybridMultilevel"/>
    <w:tmpl w:val="D458E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59"/>
    <w:rsid w:val="000F5F8B"/>
    <w:rsid w:val="0012214A"/>
    <w:rsid w:val="001A75A3"/>
    <w:rsid w:val="001B40CD"/>
    <w:rsid w:val="001D21E5"/>
    <w:rsid w:val="001D41E6"/>
    <w:rsid w:val="001F3BB7"/>
    <w:rsid w:val="00200145"/>
    <w:rsid w:val="00206970"/>
    <w:rsid w:val="00250020"/>
    <w:rsid w:val="00272971"/>
    <w:rsid w:val="002B5879"/>
    <w:rsid w:val="00322FA0"/>
    <w:rsid w:val="00392034"/>
    <w:rsid w:val="003A05C1"/>
    <w:rsid w:val="003C5E76"/>
    <w:rsid w:val="003D2025"/>
    <w:rsid w:val="003F2834"/>
    <w:rsid w:val="00421FE2"/>
    <w:rsid w:val="00456620"/>
    <w:rsid w:val="00465059"/>
    <w:rsid w:val="0047666D"/>
    <w:rsid w:val="00483B13"/>
    <w:rsid w:val="004E6A61"/>
    <w:rsid w:val="005A25FA"/>
    <w:rsid w:val="005B5040"/>
    <w:rsid w:val="005E06E1"/>
    <w:rsid w:val="005F1445"/>
    <w:rsid w:val="005F55D8"/>
    <w:rsid w:val="006A2230"/>
    <w:rsid w:val="006A54D8"/>
    <w:rsid w:val="007118D7"/>
    <w:rsid w:val="00750F3A"/>
    <w:rsid w:val="00771BAF"/>
    <w:rsid w:val="00784B59"/>
    <w:rsid w:val="008300EF"/>
    <w:rsid w:val="00836D54"/>
    <w:rsid w:val="00852C59"/>
    <w:rsid w:val="00866B0F"/>
    <w:rsid w:val="008E108C"/>
    <w:rsid w:val="00904C11"/>
    <w:rsid w:val="00914FEE"/>
    <w:rsid w:val="00932891"/>
    <w:rsid w:val="00950A25"/>
    <w:rsid w:val="009C62AC"/>
    <w:rsid w:val="00A002E2"/>
    <w:rsid w:val="00AB1FE0"/>
    <w:rsid w:val="00AC5F09"/>
    <w:rsid w:val="00AE6295"/>
    <w:rsid w:val="00B67009"/>
    <w:rsid w:val="00BB7E11"/>
    <w:rsid w:val="00C37039"/>
    <w:rsid w:val="00C51696"/>
    <w:rsid w:val="00C75E92"/>
    <w:rsid w:val="00CD486A"/>
    <w:rsid w:val="00CD785C"/>
    <w:rsid w:val="00D425BC"/>
    <w:rsid w:val="00D446DD"/>
    <w:rsid w:val="00D44CB6"/>
    <w:rsid w:val="00DD12A1"/>
    <w:rsid w:val="00DE1266"/>
    <w:rsid w:val="00DF23F0"/>
    <w:rsid w:val="00E0473C"/>
    <w:rsid w:val="00E63D19"/>
    <w:rsid w:val="00E87CE9"/>
    <w:rsid w:val="00EC7E0C"/>
    <w:rsid w:val="00ED5343"/>
    <w:rsid w:val="00F216FE"/>
    <w:rsid w:val="00F44453"/>
    <w:rsid w:val="00F60616"/>
    <w:rsid w:val="00F94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624C"/>
  <w15:docId w15:val="{6935B3E0-61A4-44F8-B18B-2B082F80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BB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D785C"/>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semiHidden/>
    <w:rsid w:val="00CD785C"/>
  </w:style>
  <w:style w:type="paragraph" w:styleId="Pieddepage">
    <w:name w:val="footer"/>
    <w:basedOn w:val="Normal"/>
    <w:link w:val="PieddepageCar"/>
    <w:uiPriority w:val="99"/>
    <w:unhideWhenUsed/>
    <w:rsid w:val="00CD785C"/>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D785C"/>
  </w:style>
  <w:style w:type="paragraph" w:styleId="Textedebulles">
    <w:name w:val="Balloon Text"/>
    <w:basedOn w:val="Normal"/>
    <w:link w:val="TextedebullesCar"/>
    <w:uiPriority w:val="99"/>
    <w:semiHidden/>
    <w:unhideWhenUsed/>
    <w:rsid w:val="00CD785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CD785C"/>
    <w:rPr>
      <w:rFonts w:ascii="Tahoma" w:hAnsi="Tahoma" w:cs="Tahoma"/>
      <w:sz w:val="16"/>
      <w:szCs w:val="16"/>
    </w:rPr>
  </w:style>
  <w:style w:type="character" w:styleId="Lienhypertexte">
    <w:name w:val="Hyperlink"/>
    <w:uiPriority w:val="99"/>
    <w:unhideWhenUsed/>
    <w:rsid w:val="001F3BB7"/>
    <w:rPr>
      <w:color w:val="0000FF"/>
      <w:u w:val="single"/>
    </w:rPr>
  </w:style>
  <w:style w:type="paragraph" w:styleId="Paragraphedeliste">
    <w:name w:val="List Paragraph"/>
    <w:basedOn w:val="Normal"/>
    <w:uiPriority w:val="34"/>
    <w:qFormat/>
    <w:rsid w:val="0025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UX303</dc:creator>
  <cp:lastModifiedBy>Claire Tutenuit</cp:lastModifiedBy>
  <cp:revision>7</cp:revision>
  <dcterms:created xsi:type="dcterms:W3CDTF">2019-03-17T15:44:00Z</dcterms:created>
  <dcterms:modified xsi:type="dcterms:W3CDTF">2019-03-26T07:20:00Z</dcterms:modified>
</cp:coreProperties>
</file>